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99CB6" w14:textId="77777777" w:rsidR="00561515" w:rsidRDefault="00561515">
      <w:pPr>
        <w:spacing w:before="0" w:after="160"/>
        <w:rPr>
          <w:sz w:val="28"/>
          <w:szCs w:val="28"/>
        </w:rPr>
      </w:pPr>
    </w:p>
    <w:p w14:paraId="3C524FD7" w14:textId="77777777" w:rsidR="00561515" w:rsidRDefault="00561515">
      <w:pPr>
        <w:spacing w:before="0" w:after="160"/>
        <w:rPr>
          <w:sz w:val="28"/>
          <w:szCs w:val="28"/>
        </w:rPr>
      </w:pPr>
    </w:p>
    <w:p w14:paraId="374F4613" w14:textId="728FD6A3" w:rsidR="00A7679D" w:rsidRDefault="00EC4310" w:rsidP="00B1452E">
      <w:pPr>
        <w:spacing w:before="0" w:after="160"/>
        <w:jc w:val="center"/>
        <w:rPr>
          <w:rFonts w:ascii="Times New Roman" w:hAnsi="Times New Roman" w:cs="Times New Roman"/>
          <w:b/>
          <w:bCs/>
          <w:i/>
          <w:iCs/>
          <w:sz w:val="44"/>
          <w:szCs w:val="44"/>
        </w:rPr>
      </w:pPr>
      <w:r w:rsidRPr="00561515">
        <w:rPr>
          <w:rFonts w:ascii="Times New Roman" w:hAnsi="Times New Roman" w:cs="Times New Roman"/>
          <w:b/>
          <w:bCs/>
          <w:i/>
          <w:iCs/>
          <w:sz w:val="44"/>
          <w:szCs w:val="44"/>
        </w:rPr>
        <w:t>Getting Prayer Right</w:t>
      </w:r>
    </w:p>
    <w:p w14:paraId="4FABC96A" w14:textId="77777777" w:rsidR="00B1452E" w:rsidRDefault="00B1452E" w:rsidP="00B1452E">
      <w:pPr>
        <w:pStyle w:val="BODY"/>
        <w:widowControl w:val="0"/>
        <w:spacing w:before="60" w:after="60"/>
        <w:jc w:val="both"/>
        <w:rPr>
          <w:lang w:eastAsia="x-none"/>
        </w:rPr>
      </w:pPr>
    </w:p>
    <w:p w14:paraId="10A9E5A7" w14:textId="77777777" w:rsidR="00B1452E" w:rsidRDefault="00B1452E" w:rsidP="00B1452E">
      <w:pPr>
        <w:pStyle w:val="BODY"/>
        <w:widowControl w:val="0"/>
        <w:spacing w:before="60" w:after="60"/>
        <w:jc w:val="both"/>
        <w:rPr>
          <w:lang w:eastAsia="x-none"/>
        </w:rPr>
      </w:pPr>
    </w:p>
    <w:p w14:paraId="0C2C2DB5" w14:textId="77777777" w:rsidR="00EF7362" w:rsidRDefault="00EF7362" w:rsidP="00B1452E">
      <w:pPr>
        <w:pStyle w:val="BODY"/>
        <w:widowControl w:val="0"/>
        <w:spacing w:before="60" w:after="60"/>
        <w:jc w:val="both"/>
        <w:rPr>
          <w:rFonts w:ascii="Arial" w:hAnsi="Arial" w:cs="Arial"/>
          <w:sz w:val="20"/>
          <w:szCs w:val="20"/>
          <w:lang w:eastAsia="x-none"/>
        </w:rPr>
        <w:sectPr w:rsidR="00EF7362" w:rsidSect="00F71066">
          <w:footerReference w:type="default" r:id="rId7"/>
          <w:footerReference w:type="first" r:id="rId8"/>
          <w:pgSz w:w="8419" w:h="11906" w:orient="landscape"/>
          <w:pgMar w:top="851" w:right="764" w:bottom="1440" w:left="1440" w:header="709" w:footer="709" w:gutter="0"/>
          <w:cols w:space="708"/>
          <w:titlePg/>
          <w:docGrid w:linePitch="360"/>
        </w:sectPr>
      </w:pPr>
    </w:p>
    <w:p w14:paraId="77BE0AAC" w14:textId="24A5EAC4" w:rsidR="00B1452E" w:rsidRPr="002C4423" w:rsidRDefault="00B1452E" w:rsidP="009C38E9">
      <w:pPr>
        <w:pStyle w:val="BODY"/>
        <w:widowControl w:val="0"/>
        <w:spacing w:before="60" w:after="60"/>
        <w:ind w:left="426"/>
        <w:jc w:val="both"/>
        <w:rPr>
          <w:rFonts w:ascii="Arial" w:hAnsi="Arial" w:cs="Arial"/>
          <w:sz w:val="20"/>
          <w:szCs w:val="20"/>
          <w:lang w:eastAsia="x-none"/>
        </w:rPr>
      </w:pPr>
      <w:r w:rsidRPr="002C4423">
        <w:rPr>
          <w:rFonts w:ascii="Arial" w:hAnsi="Arial" w:cs="Arial"/>
          <w:sz w:val="20"/>
          <w:szCs w:val="20"/>
          <w:lang w:eastAsia="x-none"/>
        </w:rPr>
        <w:t xml:space="preserve">"And when you pray, do not be like the hypocrites, for they love to pray standing in the synagogues and on the street corners to be seen by others. Truly I tell you, they have received their reward in full. But when you pray, go into your room, close the door and pray to your Father, who is unseen. Then your Father, who sees what is done in secret, will reward you. </w:t>
      </w:r>
    </w:p>
    <w:p w14:paraId="4591FEE4" w14:textId="77777777" w:rsidR="009C38E9" w:rsidRDefault="009C38E9" w:rsidP="009C38E9">
      <w:pPr>
        <w:pStyle w:val="BODY"/>
        <w:widowControl w:val="0"/>
        <w:spacing w:before="60" w:after="60"/>
        <w:ind w:right="-22"/>
        <w:jc w:val="both"/>
        <w:rPr>
          <w:rFonts w:ascii="Arial" w:hAnsi="Arial" w:cs="Arial"/>
          <w:sz w:val="20"/>
          <w:szCs w:val="20"/>
          <w:lang w:eastAsia="x-none"/>
        </w:rPr>
      </w:pPr>
    </w:p>
    <w:p w14:paraId="5E166985" w14:textId="77777777" w:rsidR="009C38E9" w:rsidRDefault="009C38E9" w:rsidP="009C38E9">
      <w:pPr>
        <w:pStyle w:val="BODY"/>
        <w:widowControl w:val="0"/>
        <w:spacing w:before="60" w:after="60"/>
        <w:ind w:right="-22"/>
        <w:jc w:val="both"/>
        <w:rPr>
          <w:rFonts w:ascii="Arial" w:hAnsi="Arial" w:cs="Arial"/>
          <w:sz w:val="20"/>
          <w:szCs w:val="20"/>
          <w:lang w:eastAsia="x-none"/>
        </w:rPr>
      </w:pPr>
    </w:p>
    <w:p w14:paraId="15FCA6E1" w14:textId="77777777" w:rsidR="009C38E9" w:rsidRDefault="009C38E9" w:rsidP="009C38E9">
      <w:pPr>
        <w:pStyle w:val="BODY"/>
        <w:widowControl w:val="0"/>
        <w:spacing w:before="60" w:after="60"/>
        <w:ind w:right="-22"/>
        <w:jc w:val="both"/>
        <w:rPr>
          <w:rFonts w:ascii="Arial" w:hAnsi="Arial" w:cs="Arial"/>
          <w:sz w:val="20"/>
          <w:szCs w:val="20"/>
          <w:lang w:eastAsia="x-none"/>
        </w:rPr>
      </w:pPr>
    </w:p>
    <w:p w14:paraId="0310C109" w14:textId="77777777" w:rsidR="009C38E9" w:rsidRDefault="009C38E9" w:rsidP="009C38E9">
      <w:pPr>
        <w:pStyle w:val="BODY"/>
        <w:widowControl w:val="0"/>
        <w:spacing w:before="60" w:after="60"/>
        <w:ind w:right="-22"/>
        <w:jc w:val="both"/>
        <w:rPr>
          <w:rFonts w:ascii="Arial" w:hAnsi="Arial" w:cs="Arial"/>
          <w:sz w:val="20"/>
          <w:szCs w:val="20"/>
          <w:lang w:eastAsia="x-none"/>
        </w:rPr>
      </w:pPr>
    </w:p>
    <w:p w14:paraId="022A0663" w14:textId="34CA28FF" w:rsidR="00B1452E" w:rsidRPr="002C4423" w:rsidRDefault="00B1452E" w:rsidP="009C38E9">
      <w:pPr>
        <w:pStyle w:val="BODY"/>
        <w:widowControl w:val="0"/>
        <w:spacing w:before="60" w:after="60"/>
        <w:ind w:right="-22"/>
        <w:jc w:val="both"/>
        <w:rPr>
          <w:rFonts w:ascii="Arial" w:hAnsi="Arial" w:cs="Arial"/>
          <w:sz w:val="20"/>
          <w:szCs w:val="20"/>
          <w:lang w:eastAsia="x-none"/>
        </w:rPr>
      </w:pPr>
      <w:r w:rsidRPr="002C4423">
        <w:rPr>
          <w:rFonts w:ascii="Arial" w:hAnsi="Arial" w:cs="Arial"/>
          <w:sz w:val="20"/>
          <w:szCs w:val="20"/>
          <w:lang w:eastAsia="x-none"/>
        </w:rPr>
        <w:t>And when you pray, do not keep on babbling like pagans, for they think they will be heard because of their many words. Do not be like them, for your Father knows what you need before you ask him.</w:t>
      </w:r>
    </w:p>
    <w:p w14:paraId="16204462" w14:textId="77777777" w:rsidR="00EF7362" w:rsidRDefault="00B1452E" w:rsidP="009C38E9">
      <w:pPr>
        <w:pStyle w:val="BODY"/>
        <w:widowControl w:val="0"/>
        <w:spacing w:before="60" w:after="60"/>
        <w:jc w:val="both"/>
        <w:rPr>
          <w:rFonts w:ascii="Arial" w:hAnsi="Arial" w:cs="Arial"/>
          <w:sz w:val="20"/>
          <w:szCs w:val="20"/>
          <w:lang w:val="en-GB" w:eastAsia="x-none"/>
        </w:rPr>
      </w:pPr>
      <w:r w:rsidRPr="002C4423">
        <w:rPr>
          <w:rFonts w:ascii="Arial" w:hAnsi="Arial" w:cs="Arial"/>
          <w:sz w:val="20"/>
          <w:szCs w:val="20"/>
          <w:lang w:eastAsia="x-none"/>
        </w:rPr>
        <w:t>This, then, is how you should pray: 'Our Father in heaven, hallowed be your name, your kingdom come, your will be done, on earth as it is in heaven. Give us today our daily bread. And forgive us our debts, as we also have forgiven our debtors. And lead us not into temptation, but deliver us from the evil one.'</w:t>
      </w:r>
      <w:r w:rsidRPr="002C4423">
        <w:rPr>
          <w:rFonts w:ascii="Arial" w:hAnsi="Arial" w:cs="Arial"/>
          <w:sz w:val="20"/>
          <w:szCs w:val="20"/>
          <w:lang w:val="en-GB" w:eastAsia="x-none"/>
        </w:rPr>
        <w:t xml:space="preserve"> </w:t>
      </w:r>
    </w:p>
    <w:p w14:paraId="236566F9" w14:textId="185F2BCE" w:rsidR="00EF7362" w:rsidRPr="00EF7362" w:rsidRDefault="00B1452E" w:rsidP="00EF7362">
      <w:pPr>
        <w:pStyle w:val="BODY"/>
        <w:widowControl w:val="0"/>
        <w:spacing w:before="60" w:after="60"/>
        <w:jc w:val="right"/>
        <w:rPr>
          <w:rFonts w:ascii="Arial" w:hAnsi="Arial" w:cs="Arial"/>
          <w:sz w:val="20"/>
          <w:szCs w:val="20"/>
          <w:lang w:val="en-GB" w:eastAsia="x-none"/>
        </w:rPr>
        <w:sectPr w:rsidR="00EF7362" w:rsidRPr="00EF7362" w:rsidSect="009C38E9">
          <w:type w:val="continuous"/>
          <w:pgSz w:w="8419" w:h="11906" w:orient="landscape"/>
          <w:pgMar w:top="851" w:right="764" w:bottom="1440" w:left="1440" w:header="709" w:footer="709" w:gutter="0"/>
          <w:cols w:num="2" w:space="305"/>
          <w:titlePg/>
          <w:docGrid w:linePitch="360"/>
        </w:sectPr>
      </w:pPr>
      <w:r w:rsidRPr="002C4423">
        <w:rPr>
          <w:rFonts w:ascii="Arial" w:hAnsi="Arial" w:cs="Arial"/>
          <w:sz w:val="20"/>
          <w:szCs w:val="20"/>
          <w:lang w:eastAsia="x-none"/>
        </w:rPr>
        <w:t>(Matthew 6:5-13)</w:t>
      </w:r>
    </w:p>
    <w:p w14:paraId="062E8C51" w14:textId="40FB7A05" w:rsidR="00B1452E" w:rsidRPr="002C4423" w:rsidRDefault="0032312D" w:rsidP="00B1452E">
      <w:pPr>
        <w:pStyle w:val="BODY"/>
        <w:widowControl w:val="0"/>
        <w:spacing w:before="60" w:after="60"/>
        <w:jc w:val="both"/>
        <w:rPr>
          <w:rFonts w:ascii="Arial" w:hAnsi="Arial" w:cs="Arial"/>
          <w:sz w:val="20"/>
          <w:szCs w:val="20"/>
          <w:lang w:eastAsia="x-none"/>
        </w:rPr>
      </w:pPr>
      <w:r>
        <w:rPr>
          <w:rFonts w:ascii="Times New Roman" w:hAnsi="Times New Roman" w:cs="Times New Roman"/>
          <w:b/>
          <w:bCs/>
          <w:i/>
          <w:iCs/>
          <w:noProof/>
          <w:sz w:val="44"/>
          <w:szCs w:val="44"/>
        </w:rPr>
        <w:drawing>
          <wp:anchor distT="0" distB="0" distL="114300" distR="114300" simplePos="0" relativeHeight="251662336" behindDoc="0" locked="0" layoutInCell="1" allowOverlap="1" wp14:anchorId="42F510F3" wp14:editId="70452229">
            <wp:simplePos x="0" y="0"/>
            <wp:positionH relativeFrom="column">
              <wp:posOffset>1317048</wp:posOffset>
            </wp:positionH>
            <wp:positionV relativeFrom="paragraph">
              <wp:posOffset>144145</wp:posOffset>
            </wp:positionV>
            <wp:extent cx="1325880" cy="746125"/>
            <wp:effectExtent l="57150" t="57150" r="369570" b="3397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y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5880" cy="746125"/>
                    </a:xfrm>
                    <a:prstGeom prst="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14:sizeRelH relativeFrom="page">
              <wp14:pctWidth>0</wp14:pctWidth>
            </wp14:sizeRelH>
            <wp14:sizeRelV relativeFrom="page">
              <wp14:pctHeight>0</wp14:pctHeight>
            </wp14:sizeRelV>
          </wp:anchor>
        </w:drawing>
      </w:r>
    </w:p>
    <w:p w14:paraId="3D952BA5" w14:textId="399B9EE0" w:rsidR="00920354" w:rsidRDefault="00920354" w:rsidP="005B5F59">
      <w:pPr>
        <w:spacing w:before="0" w:after="160"/>
        <w:jc w:val="center"/>
        <w:rPr>
          <w:rFonts w:ascii="Times New Roman" w:hAnsi="Times New Roman" w:cs="Times New Roman"/>
          <w:b/>
          <w:bCs/>
          <w:i/>
          <w:iCs/>
        </w:rPr>
      </w:pPr>
    </w:p>
    <w:p w14:paraId="1A50420A" w14:textId="60E4B4DD" w:rsidR="00920354" w:rsidRDefault="00920354" w:rsidP="005B5F59">
      <w:pPr>
        <w:spacing w:before="0" w:after="160"/>
        <w:jc w:val="center"/>
        <w:rPr>
          <w:rFonts w:ascii="Times New Roman" w:hAnsi="Times New Roman" w:cs="Times New Roman"/>
          <w:b/>
          <w:bCs/>
          <w:i/>
          <w:iCs/>
        </w:rPr>
      </w:pPr>
    </w:p>
    <w:p w14:paraId="29D28C60" w14:textId="77777777" w:rsidR="0032312D" w:rsidRDefault="0032312D" w:rsidP="0032312D">
      <w:pPr>
        <w:spacing w:before="0" w:after="160"/>
        <w:jc w:val="center"/>
        <w:rPr>
          <w:rFonts w:ascii="Times New Roman" w:hAnsi="Times New Roman" w:cs="Times New Roman"/>
          <w:b/>
          <w:bCs/>
          <w:i/>
          <w:iCs/>
        </w:rPr>
      </w:pPr>
    </w:p>
    <w:p w14:paraId="384B110E" w14:textId="77777777" w:rsidR="0032312D" w:rsidRDefault="0032312D" w:rsidP="0032312D">
      <w:pPr>
        <w:spacing w:before="0" w:after="160"/>
        <w:jc w:val="center"/>
        <w:rPr>
          <w:rFonts w:ascii="Times New Roman" w:hAnsi="Times New Roman" w:cs="Times New Roman"/>
          <w:b/>
          <w:bCs/>
          <w:i/>
          <w:iCs/>
        </w:rPr>
      </w:pPr>
    </w:p>
    <w:p w14:paraId="5AA56C80" w14:textId="0D600922" w:rsidR="00C30D40" w:rsidRPr="004D40B6" w:rsidRDefault="004D40B6" w:rsidP="0032312D">
      <w:pPr>
        <w:spacing w:before="0" w:after="160"/>
        <w:jc w:val="center"/>
        <w:rPr>
          <w:rFonts w:ascii="Times New Roman" w:hAnsi="Times New Roman" w:cs="Times New Roman"/>
          <w:b/>
          <w:bCs/>
          <w:i/>
          <w:iCs/>
        </w:rPr>
      </w:pPr>
      <w:r w:rsidRPr="004D40B6">
        <w:rPr>
          <w:rFonts w:ascii="Times New Roman" w:hAnsi="Times New Roman" w:cs="Times New Roman"/>
          <w:b/>
          <w:bCs/>
          <w:i/>
          <w:iCs/>
        </w:rPr>
        <w:t>Praying the Lord’s Prayer</w:t>
      </w:r>
      <w:r w:rsidR="00EC4310" w:rsidRPr="004D40B6">
        <w:rPr>
          <w:rFonts w:ascii="Times New Roman" w:hAnsi="Times New Roman" w:cs="Times New Roman"/>
          <w:b/>
          <w:bCs/>
          <w:i/>
          <w:iCs/>
        </w:rPr>
        <w:br w:type="page"/>
      </w:r>
    </w:p>
    <w:p w14:paraId="0751CF9D" w14:textId="5FCCAAED" w:rsidR="00920354" w:rsidRPr="005B5F59" w:rsidRDefault="00920354" w:rsidP="00920354">
      <w:pPr>
        <w:spacing w:before="0" w:after="160"/>
        <w:rPr>
          <w:rFonts w:ascii="Times New Roman" w:hAnsi="Times New Roman" w:cs="Times New Roman"/>
          <w:b/>
          <w:bCs/>
          <w:i/>
          <w:iCs/>
          <w:sz w:val="44"/>
          <w:szCs w:val="44"/>
        </w:rPr>
        <w:sectPr w:rsidR="00920354" w:rsidRPr="005B5F59" w:rsidSect="00EF7362">
          <w:type w:val="continuous"/>
          <w:pgSz w:w="8419" w:h="11906" w:orient="landscape"/>
          <w:pgMar w:top="851" w:right="764" w:bottom="1440" w:left="1440" w:header="709" w:footer="709" w:gutter="0"/>
          <w:cols w:space="708"/>
          <w:titlePg/>
          <w:docGrid w:linePitch="360"/>
        </w:sectPr>
      </w:pPr>
    </w:p>
    <w:p w14:paraId="3E7BCFD2" w14:textId="141233FE" w:rsidR="00EC4310" w:rsidRPr="00CD6672" w:rsidRDefault="00EC4310">
      <w:pPr>
        <w:spacing w:before="0" w:after="160"/>
        <w:rPr>
          <w:b/>
          <w:bCs/>
          <w:vanish/>
          <w:sz w:val="24"/>
          <w:szCs w:val="24"/>
          <w:specVanish/>
        </w:rPr>
      </w:pPr>
    </w:p>
    <w:p w14:paraId="1CB27BE6" w14:textId="4C397A6B" w:rsidR="00401FBE" w:rsidRPr="00CD6672" w:rsidRDefault="005B2370" w:rsidP="005B2370">
      <w:pPr>
        <w:rPr>
          <w:b/>
          <w:bCs/>
          <w:sz w:val="24"/>
          <w:szCs w:val="24"/>
        </w:rPr>
      </w:pPr>
      <w:r w:rsidRPr="00CD6672">
        <w:rPr>
          <w:b/>
          <w:bCs/>
          <w:sz w:val="24"/>
          <w:szCs w:val="24"/>
        </w:rPr>
        <w:t>Getting Prayer Right</w:t>
      </w:r>
    </w:p>
    <w:p w14:paraId="0261E64D" w14:textId="04E72ECE" w:rsidR="005B2370" w:rsidRPr="005B2370" w:rsidRDefault="005B2370" w:rsidP="005B2370">
      <w:pPr>
        <w:rPr>
          <w:sz w:val="20"/>
          <w:szCs w:val="20"/>
        </w:rPr>
      </w:pPr>
      <w:r w:rsidRPr="00EC4310">
        <w:rPr>
          <w:i/>
          <w:iCs/>
          <w:sz w:val="20"/>
          <w:szCs w:val="20"/>
        </w:rPr>
        <w:t>‘Lord, teach us to pray.’</w:t>
      </w:r>
      <w:r>
        <w:rPr>
          <w:sz w:val="20"/>
          <w:szCs w:val="20"/>
        </w:rPr>
        <w:t xml:space="preserve"> (Luke 11:1)</w:t>
      </w:r>
    </w:p>
    <w:p w14:paraId="1C2281D4" w14:textId="77777777" w:rsidR="00EC4310" w:rsidRDefault="00EC4310" w:rsidP="005B2370">
      <w:pPr>
        <w:rPr>
          <w:sz w:val="20"/>
          <w:szCs w:val="20"/>
        </w:rPr>
      </w:pPr>
    </w:p>
    <w:p w14:paraId="3B87D893" w14:textId="5112562F" w:rsidR="00EC4310" w:rsidRPr="00EC4310" w:rsidRDefault="00EC4310" w:rsidP="005B2370">
      <w:pPr>
        <w:rPr>
          <w:b/>
          <w:bCs/>
        </w:rPr>
      </w:pPr>
      <w:r w:rsidRPr="00EC4310">
        <w:rPr>
          <w:b/>
          <w:bCs/>
        </w:rPr>
        <w:t xml:space="preserve">Setting </w:t>
      </w:r>
      <w:r>
        <w:rPr>
          <w:b/>
          <w:bCs/>
        </w:rPr>
        <w:t>t</w:t>
      </w:r>
      <w:r w:rsidRPr="00EC4310">
        <w:rPr>
          <w:b/>
          <w:bCs/>
        </w:rPr>
        <w:t>he Scene</w:t>
      </w:r>
    </w:p>
    <w:p w14:paraId="5FDCC8A4" w14:textId="6A98B039" w:rsidR="005B2370" w:rsidRDefault="005B2370" w:rsidP="005B2370">
      <w:pPr>
        <w:rPr>
          <w:sz w:val="20"/>
          <w:szCs w:val="20"/>
        </w:rPr>
      </w:pPr>
      <w:r w:rsidRPr="005B2370">
        <w:rPr>
          <w:sz w:val="20"/>
          <w:szCs w:val="20"/>
        </w:rPr>
        <w:t xml:space="preserve">I like to imagine the excitement Jesus might have felt when his disciples came to him with their request. Luke tells us that Jesus had himself been praying </w:t>
      </w:r>
      <w:r>
        <w:rPr>
          <w:sz w:val="20"/>
          <w:szCs w:val="20"/>
        </w:rPr>
        <w:t>‘</w:t>
      </w:r>
      <w:r w:rsidRPr="005B2370">
        <w:rPr>
          <w:sz w:val="20"/>
          <w:szCs w:val="20"/>
        </w:rPr>
        <w:t>in a certain place</w:t>
      </w:r>
      <w:r>
        <w:rPr>
          <w:sz w:val="20"/>
          <w:szCs w:val="20"/>
        </w:rPr>
        <w:t xml:space="preserve">’ and that when he had finished, one of his disciples approached </w:t>
      </w:r>
      <w:r w:rsidR="002F7DA7">
        <w:rPr>
          <w:sz w:val="20"/>
          <w:szCs w:val="20"/>
        </w:rPr>
        <w:t xml:space="preserve">him </w:t>
      </w:r>
      <w:r>
        <w:rPr>
          <w:sz w:val="20"/>
          <w:szCs w:val="20"/>
        </w:rPr>
        <w:t>with the</w:t>
      </w:r>
      <w:r w:rsidR="002F7DA7">
        <w:rPr>
          <w:sz w:val="20"/>
          <w:szCs w:val="20"/>
        </w:rPr>
        <w:t>ir</w:t>
      </w:r>
      <w:r>
        <w:rPr>
          <w:sz w:val="20"/>
          <w:szCs w:val="20"/>
        </w:rPr>
        <w:t xml:space="preserve"> request.</w:t>
      </w:r>
    </w:p>
    <w:p w14:paraId="371933EE" w14:textId="188B2C1D" w:rsidR="00C108EA" w:rsidRDefault="005B2370" w:rsidP="005B2370">
      <w:pPr>
        <w:rPr>
          <w:sz w:val="20"/>
          <w:szCs w:val="20"/>
        </w:rPr>
      </w:pPr>
      <w:r w:rsidRPr="002F7DA7">
        <w:rPr>
          <w:b/>
          <w:bCs/>
          <w:sz w:val="20"/>
          <w:szCs w:val="20"/>
        </w:rPr>
        <w:t>What made them ask?</w:t>
      </w:r>
      <w:r>
        <w:rPr>
          <w:sz w:val="20"/>
          <w:szCs w:val="20"/>
        </w:rPr>
        <w:t xml:space="preserve"> Was it that they had taken on board what Jesus had said to Martha about choosing ‘what is better’? (Luke 10:42)</w:t>
      </w:r>
      <w:r w:rsidR="002F7DA7">
        <w:rPr>
          <w:sz w:val="20"/>
          <w:szCs w:val="20"/>
        </w:rPr>
        <w:t xml:space="preserve"> D</w:t>
      </w:r>
      <w:r>
        <w:rPr>
          <w:sz w:val="20"/>
          <w:szCs w:val="20"/>
        </w:rPr>
        <w:t>i</w:t>
      </w:r>
      <w:r w:rsidR="00C108EA">
        <w:rPr>
          <w:sz w:val="20"/>
          <w:szCs w:val="20"/>
        </w:rPr>
        <w:t>d</w:t>
      </w:r>
      <w:r>
        <w:rPr>
          <w:sz w:val="20"/>
          <w:szCs w:val="20"/>
        </w:rPr>
        <w:t xml:space="preserve"> they perhaps feel a bit </w:t>
      </w:r>
      <w:r w:rsidR="00C108EA">
        <w:rPr>
          <w:sz w:val="20"/>
          <w:szCs w:val="20"/>
        </w:rPr>
        <w:t>puzzled by the fact that</w:t>
      </w:r>
      <w:r>
        <w:rPr>
          <w:sz w:val="20"/>
          <w:szCs w:val="20"/>
        </w:rPr>
        <w:t xml:space="preserve"> Jesus </w:t>
      </w:r>
      <w:r w:rsidR="00C108EA">
        <w:rPr>
          <w:sz w:val="20"/>
          <w:szCs w:val="20"/>
        </w:rPr>
        <w:t xml:space="preserve">hadn’t done for them </w:t>
      </w:r>
      <w:r>
        <w:rPr>
          <w:sz w:val="20"/>
          <w:szCs w:val="20"/>
        </w:rPr>
        <w:t>what John the Baptist had done for his disciples?</w:t>
      </w:r>
      <w:r w:rsidR="00C108EA">
        <w:rPr>
          <w:sz w:val="20"/>
          <w:szCs w:val="20"/>
        </w:rPr>
        <w:t xml:space="preserve"> Whatever it was that prompted their request, it was a good request and Jesus was glad to respond.</w:t>
      </w:r>
    </w:p>
    <w:p w14:paraId="196D19F6" w14:textId="7B73BA18" w:rsidR="00C108EA" w:rsidRDefault="00C108EA" w:rsidP="005B2370">
      <w:pPr>
        <w:rPr>
          <w:sz w:val="20"/>
          <w:szCs w:val="20"/>
        </w:rPr>
      </w:pPr>
      <w:r>
        <w:rPr>
          <w:sz w:val="20"/>
          <w:szCs w:val="20"/>
        </w:rPr>
        <w:t xml:space="preserve">But here’s another question: </w:t>
      </w:r>
      <w:r w:rsidRPr="002F7DA7">
        <w:rPr>
          <w:b/>
          <w:bCs/>
          <w:sz w:val="20"/>
          <w:szCs w:val="20"/>
        </w:rPr>
        <w:t>Why had they waited so long?</w:t>
      </w:r>
      <w:r w:rsidRPr="00C108EA">
        <w:rPr>
          <w:sz w:val="20"/>
          <w:szCs w:val="20"/>
        </w:rPr>
        <w:t xml:space="preserve"> </w:t>
      </w:r>
      <w:r>
        <w:rPr>
          <w:sz w:val="20"/>
          <w:szCs w:val="20"/>
        </w:rPr>
        <w:t>By this time in his ministry Jesus is on his way to Jerusalem to suffer and die</w:t>
      </w:r>
      <w:r w:rsidR="002F7DA7">
        <w:rPr>
          <w:sz w:val="20"/>
          <w:szCs w:val="20"/>
        </w:rPr>
        <w:t xml:space="preserve">, rise and ascend </w:t>
      </w:r>
      <w:r>
        <w:rPr>
          <w:sz w:val="20"/>
          <w:szCs w:val="20"/>
        </w:rPr>
        <w:t>(see Luke 9:51)</w:t>
      </w:r>
      <w:r w:rsidR="002F7DA7">
        <w:rPr>
          <w:sz w:val="20"/>
          <w:szCs w:val="20"/>
        </w:rPr>
        <w:t>,</w:t>
      </w:r>
      <w:r>
        <w:rPr>
          <w:sz w:val="20"/>
          <w:szCs w:val="20"/>
        </w:rPr>
        <w:t xml:space="preserve"> thus placing their request towards the end of their third year with Jesus.</w:t>
      </w:r>
      <w:r w:rsidR="002F7DA7">
        <w:rPr>
          <w:sz w:val="20"/>
          <w:szCs w:val="20"/>
        </w:rPr>
        <w:t xml:space="preserve"> ‘Better late than never’ is a saying that springs to mind!</w:t>
      </w:r>
    </w:p>
    <w:p w14:paraId="21B724B4" w14:textId="0A07DC25" w:rsidR="002F7DA7" w:rsidRDefault="002F7DA7" w:rsidP="005B2370">
      <w:pPr>
        <w:rPr>
          <w:sz w:val="20"/>
          <w:szCs w:val="20"/>
        </w:rPr>
      </w:pPr>
    </w:p>
    <w:p w14:paraId="6A95273E" w14:textId="712DF0B7" w:rsidR="002F7DA7" w:rsidRPr="002F7DA7" w:rsidRDefault="002F7DA7" w:rsidP="005B2370">
      <w:pPr>
        <w:rPr>
          <w:b/>
          <w:bCs/>
          <w:sz w:val="20"/>
          <w:szCs w:val="20"/>
        </w:rPr>
      </w:pPr>
      <w:r w:rsidRPr="002F7DA7">
        <w:rPr>
          <w:b/>
          <w:bCs/>
          <w:sz w:val="20"/>
          <w:szCs w:val="20"/>
        </w:rPr>
        <w:t>Excited and Frustrated?</w:t>
      </w:r>
    </w:p>
    <w:p w14:paraId="5AA13B33" w14:textId="550FDC8F" w:rsidR="00324A6D" w:rsidRDefault="00324A6D" w:rsidP="005B2370">
      <w:pPr>
        <w:rPr>
          <w:sz w:val="20"/>
          <w:szCs w:val="20"/>
        </w:rPr>
      </w:pPr>
      <w:r>
        <w:rPr>
          <w:sz w:val="20"/>
          <w:szCs w:val="20"/>
        </w:rPr>
        <w:t xml:space="preserve">Along with feeling excited, I wonder </w:t>
      </w:r>
      <w:r w:rsidR="002F7DA7">
        <w:rPr>
          <w:sz w:val="20"/>
          <w:szCs w:val="20"/>
        </w:rPr>
        <w:t>i</w:t>
      </w:r>
      <w:r>
        <w:rPr>
          <w:sz w:val="20"/>
          <w:szCs w:val="20"/>
        </w:rPr>
        <w:t xml:space="preserve">f Jesus also felt a little bit frustrated? There have been times in my ministry when people have come to me and asked me about something that might be concerning or bothering them in their </w:t>
      </w:r>
      <w:r w:rsidR="002F7DA7">
        <w:rPr>
          <w:sz w:val="20"/>
          <w:szCs w:val="20"/>
        </w:rPr>
        <w:t>lives</w:t>
      </w:r>
      <w:r>
        <w:rPr>
          <w:sz w:val="20"/>
          <w:szCs w:val="20"/>
        </w:rPr>
        <w:t xml:space="preserve">. And just occasionally </w:t>
      </w:r>
      <w:r w:rsidR="003C3699">
        <w:rPr>
          <w:sz w:val="20"/>
          <w:szCs w:val="20"/>
        </w:rPr>
        <w:t>I’ve felt</w:t>
      </w:r>
      <w:r>
        <w:rPr>
          <w:sz w:val="20"/>
          <w:szCs w:val="20"/>
        </w:rPr>
        <w:t xml:space="preserve"> a hint of rebuke that I’</w:t>
      </w:r>
      <w:r w:rsidR="003C3699">
        <w:rPr>
          <w:sz w:val="20"/>
          <w:szCs w:val="20"/>
        </w:rPr>
        <w:t>d</w:t>
      </w:r>
      <w:r>
        <w:rPr>
          <w:sz w:val="20"/>
          <w:szCs w:val="20"/>
        </w:rPr>
        <w:t xml:space="preserve"> not previously </w:t>
      </w:r>
      <w:r w:rsidR="003C3699">
        <w:rPr>
          <w:sz w:val="20"/>
          <w:szCs w:val="20"/>
        </w:rPr>
        <w:t>provided</w:t>
      </w:r>
      <w:r>
        <w:rPr>
          <w:sz w:val="20"/>
          <w:szCs w:val="20"/>
        </w:rPr>
        <w:t xml:space="preserve"> any teaching or guidance on the issue </w:t>
      </w:r>
      <w:r w:rsidR="002F7DA7">
        <w:rPr>
          <w:sz w:val="20"/>
          <w:szCs w:val="20"/>
        </w:rPr>
        <w:t>now troubling them</w:t>
      </w:r>
      <w:r>
        <w:rPr>
          <w:sz w:val="20"/>
          <w:szCs w:val="20"/>
        </w:rPr>
        <w:t xml:space="preserve">. (I guess that’s why I find it easy to read the otherwise unnecessary addition of ‘just like John taught his disciples’ as a mild rebuke to </w:t>
      </w:r>
      <w:r w:rsidR="000026CF">
        <w:rPr>
          <w:sz w:val="20"/>
          <w:szCs w:val="20"/>
        </w:rPr>
        <w:t>Jesus.</w:t>
      </w:r>
      <w:r>
        <w:rPr>
          <w:sz w:val="20"/>
          <w:szCs w:val="20"/>
        </w:rPr>
        <w:t>)</w:t>
      </w:r>
      <w:r w:rsidR="00615093">
        <w:rPr>
          <w:sz w:val="20"/>
          <w:szCs w:val="20"/>
        </w:rPr>
        <w:t xml:space="preserve"> My frustration will have come from the fact that I kn</w:t>
      </w:r>
      <w:r w:rsidR="002F7DA7">
        <w:rPr>
          <w:sz w:val="20"/>
          <w:szCs w:val="20"/>
        </w:rPr>
        <w:t>e</w:t>
      </w:r>
      <w:r w:rsidR="00615093">
        <w:rPr>
          <w:sz w:val="20"/>
          <w:szCs w:val="20"/>
        </w:rPr>
        <w:t>w full well that I ha</w:t>
      </w:r>
      <w:r w:rsidR="000026CF">
        <w:rPr>
          <w:sz w:val="20"/>
          <w:szCs w:val="20"/>
        </w:rPr>
        <w:t>d</w:t>
      </w:r>
      <w:r w:rsidR="002F7DA7">
        <w:rPr>
          <w:sz w:val="20"/>
          <w:szCs w:val="20"/>
        </w:rPr>
        <w:t xml:space="preserve"> indeed</w:t>
      </w:r>
      <w:r w:rsidR="00615093">
        <w:rPr>
          <w:sz w:val="20"/>
          <w:szCs w:val="20"/>
        </w:rPr>
        <w:t xml:space="preserve"> previously taught on the issue and that it had clearly gone in one ear and out the other!</w:t>
      </w:r>
    </w:p>
    <w:p w14:paraId="58572116" w14:textId="26E24128" w:rsidR="00615093" w:rsidRDefault="00615093" w:rsidP="005B2370">
      <w:pPr>
        <w:rPr>
          <w:sz w:val="20"/>
          <w:szCs w:val="20"/>
        </w:rPr>
      </w:pPr>
      <w:r>
        <w:rPr>
          <w:sz w:val="20"/>
          <w:szCs w:val="20"/>
        </w:rPr>
        <w:t xml:space="preserve">Comparing the chronology of Matthew and Luke, it seems to me that Jesus </w:t>
      </w:r>
      <w:r w:rsidR="003C3699">
        <w:rPr>
          <w:sz w:val="20"/>
          <w:szCs w:val="20"/>
        </w:rPr>
        <w:t>must have</w:t>
      </w:r>
      <w:r>
        <w:rPr>
          <w:sz w:val="20"/>
          <w:szCs w:val="20"/>
        </w:rPr>
        <w:t xml:space="preserve"> previously taught his disciples to pray. The longer form of the Lord’s Prayer is found in the early chapters of Matthew’s gospel </w:t>
      </w:r>
      <w:r w:rsidR="00A343AF">
        <w:rPr>
          <w:sz w:val="20"/>
          <w:szCs w:val="20"/>
        </w:rPr>
        <w:t xml:space="preserve">which is </w:t>
      </w:r>
      <w:r>
        <w:rPr>
          <w:sz w:val="20"/>
          <w:szCs w:val="20"/>
        </w:rPr>
        <w:t>set in the first few months of Jesus’ ministry.</w:t>
      </w:r>
    </w:p>
    <w:p w14:paraId="45A022CE" w14:textId="7A24B4DD" w:rsidR="00F64F63" w:rsidRDefault="00F64F63" w:rsidP="005B2370">
      <w:pPr>
        <w:rPr>
          <w:sz w:val="20"/>
          <w:szCs w:val="20"/>
        </w:rPr>
      </w:pPr>
      <w:r>
        <w:rPr>
          <w:sz w:val="20"/>
          <w:szCs w:val="20"/>
        </w:rPr>
        <w:lastRenderedPageBreak/>
        <w:t>But this I have observed over the years: There are times in people’s lives when something becomes important to them</w:t>
      </w:r>
      <w:r w:rsidR="00114147">
        <w:rPr>
          <w:sz w:val="20"/>
          <w:szCs w:val="20"/>
        </w:rPr>
        <w:t>.</w:t>
      </w:r>
      <w:r>
        <w:rPr>
          <w:sz w:val="20"/>
          <w:szCs w:val="20"/>
        </w:rPr>
        <w:t xml:space="preserve"> </w:t>
      </w:r>
      <w:r w:rsidR="00114147">
        <w:rPr>
          <w:sz w:val="20"/>
          <w:szCs w:val="20"/>
        </w:rPr>
        <w:t>W</w:t>
      </w:r>
      <w:r>
        <w:rPr>
          <w:sz w:val="20"/>
          <w:szCs w:val="20"/>
        </w:rPr>
        <w:t xml:space="preserve">hen </w:t>
      </w:r>
      <w:r w:rsidR="00114147">
        <w:rPr>
          <w:sz w:val="20"/>
          <w:szCs w:val="20"/>
        </w:rPr>
        <w:t>that happens</w:t>
      </w:r>
      <w:r>
        <w:rPr>
          <w:sz w:val="20"/>
          <w:szCs w:val="20"/>
        </w:rPr>
        <w:t>, then they’re hungry to know and eager to learn. As any teacher will tell you, there’s nothing quite like an eager, motivated student!</w:t>
      </w:r>
    </w:p>
    <w:p w14:paraId="6A809B5E" w14:textId="0D117EA8" w:rsidR="00F64F63" w:rsidRDefault="00F64F63" w:rsidP="005B2370">
      <w:pPr>
        <w:rPr>
          <w:sz w:val="20"/>
          <w:szCs w:val="20"/>
        </w:rPr>
      </w:pPr>
      <w:r>
        <w:rPr>
          <w:sz w:val="20"/>
          <w:szCs w:val="20"/>
        </w:rPr>
        <w:t xml:space="preserve">So I imagine Jesus in his heart giving a great big “Yes!! At last they’re ready to learn!” I suspect he had wanted to teach them many times but was </w:t>
      </w:r>
      <w:r w:rsidR="00114147">
        <w:rPr>
          <w:sz w:val="20"/>
          <w:szCs w:val="20"/>
        </w:rPr>
        <w:t xml:space="preserve">just </w:t>
      </w:r>
      <w:r>
        <w:rPr>
          <w:sz w:val="20"/>
          <w:szCs w:val="20"/>
        </w:rPr>
        <w:t>waiting for this moment</w:t>
      </w:r>
      <w:r w:rsidR="00A343AF">
        <w:rPr>
          <w:sz w:val="20"/>
          <w:szCs w:val="20"/>
        </w:rPr>
        <w:t xml:space="preserve"> to arrive</w:t>
      </w:r>
      <w:r>
        <w:rPr>
          <w:sz w:val="20"/>
          <w:szCs w:val="20"/>
        </w:rPr>
        <w:t xml:space="preserve">. </w:t>
      </w:r>
      <w:r w:rsidR="00114147">
        <w:rPr>
          <w:sz w:val="20"/>
          <w:szCs w:val="20"/>
        </w:rPr>
        <w:t>W</w:t>
      </w:r>
      <w:r>
        <w:rPr>
          <w:sz w:val="20"/>
          <w:szCs w:val="20"/>
        </w:rPr>
        <w:t>hen it came, Jesus immediately set about teaching them.</w:t>
      </w:r>
    </w:p>
    <w:p w14:paraId="77810771" w14:textId="2EC4DC03" w:rsidR="00114C2C" w:rsidRDefault="00114C2C" w:rsidP="005B2370">
      <w:pPr>
        <w:rPr>
          <w:sz w:val="20"/>
          <w:szCs w:val="20"/>
        </w:rPr>
      </w:pPr>
      <w:r w:rsidRPr="00A343AF">
        <w:rPr>
          <w:b/>
          <w:bCs/>
          <w:sz w:val="20"/>
          <w:szCs w:val="20"/>
        </w:rPr>
        <w:t>What about you?</w:t>
      </w:r>
      <w:r>
        <w:rPr>
          <w:sz w:val="20"/>
          <w:szCs w:val="20"/>
        </w:rPr>
        <w:t xml:space="preserve"> Are you in that place where you are eager to learn? Is your heart hungry for prayer? If so, then what follows will </w:t>
      </w:r>
      <w:r w:rsidR="006E71CC">
        <w:rPr>
          <w:sz w:val="20"/>
          <w:szCs w:val="20"/>
        </w:rPr>
        <w:t xml:space="preserve">excite and </w:t>
      </w:r>
      <w:r>
        <w:rPr>
          <w:sz w:val="20"/>
          <w:szCs w:val="20"/>
        </w:rPr>
        <w:t xml:space="preserve">bless you. If not, I’m afraid it might just be a bit of a chore, </w:t>
      </w:r>
      <w:r w:rsidR="006E71CC">
        <w:rPr>
          <w:sz w:val="20"/>
          <w:szCs w:val="20"/>
        </w:rPr>
        <w:t>at best giving</w:t>
      </w:r>
      <w:r>
        <w:rPr>
          <w:sz w:val="20"/>
          <w:szCs w:val="20"/>
        </w:rPr>
        <w:t xml:space="preserve"> you nothing more than </w:t>
      </w:r>
      <w:r w:rsidR="000026CF">
        <w:rPr>
          <w:sz w:val="20"/>
          <w:szCs w:val="20"/>
        </w:rPr>
        <w:t>something</w:t>
      </w:r>
      <w:r>
        <w:rPr>
          <w:sz w:val="20"/>
          <w:szCs w:val="20"/>
        </w:rPr>
        <w:t xml:space="preserve"> of a guilt trip.</w:t>
      </w:r>
      <w:r w:rsidR="006E71CC">
        <w:rPr>
          <w:sz w:val="20"/>
          <w:szCs w:val="20"/>
        </w:rPr>
        <w:t xml:space="preserve"> Can I be blunt?</w:t>
      </w:r>
      <w:r>
        <w:rPr>
          <w:sz w:val="20"/>
          <w:szCs w:val="20"/>
        </w:rPr>
        <w:t xml:space="preserve"> It’s your choice.</w:t>
      </w:r>
    </w:p>
    <w:p w14:paraId="0B2B8036" w14:textId="1EE25596" w:rsidR="006D42C4" w:rsidRDefault="006D42C4" w:rsidP="005B2370">
      <w:pPr>
        <w:rPr>
          <w:sz w:val="20"/>
          <w:szCs w:val="20"/>
        </w:rPr>
      </w:pPr>
    </w:p>
    <w:p w14:paraId="6BFA1748" w14:textId="4286D2C9" w:rsidR="006D42C4" w:rsidRDefault="006D42C4" w:rsidP="006D42C4">
      <w:pPr>
        <w:jc w:val="center"/>
        <w:rPr>
          <w:sz w:val="20"/>
          <w:szCs w:val="20"/>
        </w:rPr>
      </w:pPr>
      <w:r>
        <w:rPr>
          <w:sz w:val="20"/>
          <w:szCs w:val="20"/>
        </w:rPr>
        <w:t>-----------------</w:t>
      </w:r>
    </w:p>
    <w:p w14:paraId="49514F85" w14:textId="59B45C2A" w:rsidR="006D42C4" w:rsidRDefault="006D42C4" w:rsidP="006D42C4">
      <w:pPr>
        <w:jc w:val="center"/>
        <w:rPr>
          <w:sz w:val="20"/>
          <w:szCs w:val="20"/>
        </w:rPr>
      </w:pPr>
    </w:p>
    <w:p w14:paraId="774095AA" w14:textId="1D5BF4A9" w:rsidR="006D42C4" w:rsidRPr="005629C1" w:rsidRDefault="006D42C4" w:rsidP="006D42C4">
      <w:pPr>
        <w:rPr>
          <w:b/>
          <w:bCs/>
          <w:sz w:val="24"/>
          <w:szCs w:val="24"/>
        </w:rPr>
      </w:pPr>
      <w:r w:rsidRPr="005629C1">
        <w:rPr>
          <w:b/>
          <w:bCs/>
          <w:sz w:val="24"/>
          <w:szCs w:val="24"/>
        </w:rPr>
        <w:t>Getting Prayer Wrong</w:t>
      </w:r>
    </w:p>
    <w:p w14:paraId="626716A9" w14:textId="45A17448" w:rsidR="006D42C4" w:rsidRDefault="006D42C4" w:rsidP="006D42C4">
      <w:pPr>
        <w:rPr>
          <w:sz w:val="20"/>
          <w:szCs w:val="20"/>
        </w:rPr>
      </w:pPr>
      <w:r>
        <w:rPr>
          <w:sz w:val="20"/>
          <w:szCs w:val="20"/>
        </w:rPr>
        <w:t>No, I haven’t got the heading wrong, it’s right in that it says ‘wrong’ and not ‘right’. Let me explain myself.</w:t>
      </w:r>
    </w:p>
    <w:p w14:paraId="5DF6C825" w14:textId="7383C3B8" w:rsidR="006D42C4" w:rsidRDefault="006D42C4" w:rsidP="006D42C4">
      <w:pPr>
        <w:rPr>
          <w:sz w:val="20"/>
          <w:szCs w:val="20"/>
        </w:rPr>
      </w:pPr>
      <w:r>
        <w:rPr>
          <w:sz w:val="20"/>
          <w:szCs w:val="20"/>
        </w:rPr>
        <w:t xml:space="preserve">Although I have introduced the subject of Jesus’ teaching on prayer from Luke’s gospel, it is to Matthew 6 that I now turn. Here Jesus begins his teaching on prayer by telling his disciples how </w:t>
      </w:r>
      <w:r>
        <w:rPr>
          <w:i/>
          <w:iCs/>
          <w:sz w:val="20"/>
          <w:szCs w:val="20"/>
        </w:rPr>
        <w:t>not</w:t>
      </w:r>
      <w:r>
        <w:rPr>
          <w:sz w:val="20"/>
          <w:szCs w:val="20"/>
        </w:rPr>
        <w:t xml:space="preserve"> to go about it. There</w:t>
      </w:r>
      <w:r w:rsidR="003C3699">
        <w:rPr>
          <w:sz w:val="20"/>
          <w:szCs w:val="20"/>
        </w:rPr>
        <w:t xml:space="preserve"> i</w:t>
      </w:r>
      <w:r>
        <w:rPr>
          <w:sz w:val="20"/>
          <w:szCs w:val="20"/>
        </w:rPr>
        <w:t>s a wrong way to approach prayer. There are pitfalls to avoid and Jesus didn’t want his disciples to fall into them.</w:t>
      </w:r>
    </w:p>
    <w:p w14:paraId="3D329EFC" w14:textId="5A0A0376" w:rsidR="00170BAA" w:rsidRDefault="00170BAA" w:rsidP="006D42C4">
      <w:pPr>
        <w:rPr>
          <w:sz w:val="20"/>
          <w:szCs w:val="20"/>
        </w:rPr>
      </w:pPr>
    </w:p>
    <w:p w14:paraId="4D339E82" w14:textId="6E193305" w:rsidR="00170BAA" w:rsidRDefault="00170BAA" w:rsidP="006D42C4">
      <w:pPr>
        <w:rPr>
          <w:sz w:val="20"/>
          <w:szCs w:val="20"/>
        </w:rPr>
      </w:pPr>
      <w:r>
        <w:rPr>
          <w:b/>
          <w:bCs/>
          <w:sz w:val="20"/>
          <w:szCs w:val="20"/>
        </w:rPr>
        <w:t>Both</w:t>
      </w:r>
      <w:r w:rsidR="007105D2">
        <w:rPr>
          <w:b/>
          <w:bCs/>
          <w:sz w:val="20"/>
          <w:szCs w:val="20"/>
        </w:rPr>
        <w:t xml:space="preserve"> the</w:t>
      </w:r>
      <w:r>
        <w:rPr>
          <w:b/>
          <w:bCs/>
          <w:sz w:val="20"/>
          <w:szCs w:val="20"/>
        </w:rPr>
        <w:t xml:space="preserve"> Pharisees and the Pagans Got it Wrong</w:t>
      </w:r>
      <w:r>
        <w:rPr>
          <w:sz w:val="20"/>
          <w:szCs w:val="20"/>
        </w:rPr>
        <w:t xml:space="preserve"> (Matthew 6:5-8)</w:t>
      </w:r>
    </w:p>
    <w:p w14:paraId="6E52BA62" w14:textId="74314BB3" w:rsidR="00F71066" w:rsidRDefault="00F71066" w:rsidP="006D42C4">
      <w:pPr>
        <w:rPr>
          <w:sz w:val="20"/>
          <w:szCs w:val="20"/>
        </w:rPr>
      </w:pPr>
      <w:r>
        <w:rPr>
          <w:i/>
          <w:iCs/>
          <w:sz w:val="20"/>
          <w:szCs w:val="20"/>
        </w:rPr>
        <w:t>The Pitfall of Phar</w:t>
      </w:r>
      <w:r w:rsidR="00F65992">
        <w:rPr>
          <w:i/>
          <w:iCs/>
          <w:sz w:val="20"/>
          <w:szCs w:val="20"/>
        </w:rPr>
        <w:t>i</w:t>
      </w:r>
      <w:r>
        <w:rPr>
          <w:i/>
          <w:iCs/>
          <w:sz w:val="20"/>
          <w:szCs w:val="20"/>
        </w:rPr>
        <w:t>saic Prayer</w:t>
      </w:r>
      <w:r>
        <w:rPr>
          <w:sz w:val="20"/>
          <w:szCs w:val="20"/>
        </w:rPr>
        <w:t xml:space="preserve"> (</w:t>
      </w:r>
      <w:r w:rsidR="00FB2771">
        <w:rPr>
          <w:sz w:val="20"/>
          <w:szCs w:val="20"/>
        </w:rPr>
        <w:t xml:space="preserve">vv. </w:t>
      </w:r>
      <w:r>
        <w:rPr>
          <w:sz w:val="20"/>
          <w:szCs w:val="20"/>
        </w:rPr>
        <w:t>5,6)</w:t>
      </w:r>
    </w:p>
    <w:p w14:paraId="7E2B9E58" w14:textId="77777777" w:rsidR="004E321E" w:rsidRPr="004E321E" w:rsidRDefault="004E321E" w:rsidP="004E321E">
      <w:pPr>
        <w:pStyle w:val="BodyText"/>
        <w:spacing w:before="0"/>
        <w:rPr>
          <w:i/>
          <w:iCs/>
          <w:sz w:val="20"/>
          <w:szCs w:val="20"/>
        </w:rPr>
      </w:pPr>
      <w:r w:rsidRPr="004E321E">
        <w:rPr>
          <w:i/>
          <w:iCs/>
          <w:sz w:val="20"/>
          <w:szCs w:val="20"/>
        </w:rPr>
        <w:t xml:space="preserve">“They love to pray ...” </w:t>
      </w:r>
    </w:p>
    <w:p w14:paraId="6A66A48E" w14:textId="77777777" w:rsidR="004E321E" w:rsidRPr="004E321E" w:rsidRDefault="004E321E" w:rsidP="004E321E">
      <w:pPr>
        <w:pStyle w:val="BodyText"/>
        <w:spacing w:before="0"/>
        <w:rPr>
          <w:sz w:val="20"/>
          <w:szCs w:val="20"/>
        </w:rPr>
      </w:pPr>
      <w:r w:rsidRPr="004E321E">
        <w:rPr>
          <w:sz w:val="20"/>
          <w:szCs w:val="20"/>
        </w:rPr>
        <w:t>What better place to start? What a good example to us all! If only more and more Christians were to court a love-affair with prayer!</w:t>
      </w:r>
    </w:p>
    <w:p w14:paraId="7EC3CEE6" w14:textId="413F96E9" w:rsidR="004E321E" w:rsidRPr="004E321E" w:rsidRDefault="004E321E" w:rsidP="004E321E">
      <w:pPr>
        <w:pStyle w:val="BodyText"/>
        <w:spacing w:before="0"/>
        <w:rPr>
          <w:sz w:val="20"/>
          <w:szCs w:val="20"/>
        </w:rPr>
      </w:pPr>
      <w:r w:rsidRPr="004E321E">
        <w:rPr>
          <w:sz w:val="20"/>
          <w:szCs w:val="20"/>
        </w:rPr>
        <w:t>Unfortunately, however, it was not praying that the</w:t>
      </w:r>
      <w:r w:rsidR="00545410">
        <w:rPr>
          <w:sz w:val="20"/>
          <w:szCs w:val="20"/>
        </w:rPr>
        <w:t xml:space="preserve"> Pharisees</w:t>
      </w:r>
      <w:r w:rsidRPr="004E321E">
        <w:rPr>
          <w:sz w:val="20"/>
          <w:szCs w:val="20"/>
        </w:rPr>
        <w:t xml:space="preserve"> loved, but themselves and the opportunity to impress people. They loved to pray - but only if surrounded by a crowd of impressionable admirers.</w:t>
      </w:r>
    </w:p>
    <w:p w14:paraId="38E53C4D" w14:textId="451FC64C" w:rsidR="004E321E" w:rsidRPr="004E321E" w:rsidRDefault="004E321E" w:rsidP="004E321E">
      <w:pPr>
        <w:pStyle w:val="BodyText"/>
        <w:spacing w:before="0"/>
        <w:rPr>
          <w:sz w:val="20"/>
          <w:szCs w:val="20"/>
        </w:rPr>
      </w:pPr>
      <w:r w:rsidRPr="004E321E">
        <w:rPr>
          <w:sz w:val="20"/>
          <w:szCs w:val="20"/>
        </w:rPr>
        <w:lastRenderedPageBreak/>
        <w:t xml:space="preserve">Nowhere is this better illustrated than in the parable of the </w:t>
      </w:r>
      <w:r w:rsidRPr="004E321E">
        <w:rPr>
          <w:i/>
          <w:iCs/>
          <w:sz w:val="20"/>
          <w:szCs w:val="20"/>
        </w:rPr>
        <w:t>Pharisee and the Tax</w:t>
      </w:r>
      <w:r w:rsidR="000C5CBA">
        <w:rPr>
          <w:i/>
          <w:iCs/>
          <w:sz w:val="20"/>
          <w:szCs w:val="20"/>
        </w:rPr>
        <w:t xml:space="preserve"> C</w:t>
      </w:r>
      <w:r w:rsidRPr="004E321E">
        <w:rPr>
          <w:i/>
          <w:iCs/>
          <w:sz w:val="20"/>
          <w:szCs w:val="20"/>
        </w:rPr>
        <w:t>ollector</w:t>
      </w:r>
      <w:r w:rsidRPr="004E321E">
        <w:rPr>
          <w:sz w:val="20"/>
          <w:szCs w:val="20"/>
        </w:rPr>
        <w:t xml:space="preserve"> (see Luke 18:9-14). The Pharisee wanted everyone to know just how good he was, and his prayer was loud enough for everyone within earshot to hear. And remember, he was praying in the open courtyard </w:t>
      </w:r>
      <w:r>
        <w:rPr>
          <w:sz w:val="20"/>
          <w:szCs w:val="20"/>
        </w:rPr>
        <w:t xml:space="preserve">of </w:t>
      </w:r>
      <w:r w:rsidRPr="004E321E">
        <w:rPr>
          <w:sz w:val="20"/>
          <w:szCs w:val="20"/>
        </w:rPr>
        <w:t>the Temple</w:t>
      </w:r>
      <w:r>
        <w:rPr>
          <w:sz w:val="20"/>
          <w:szCs w:val="20"/>
        </w:rPr>
        <w:t xml:space="preserve"> where he was guaranteed a sizeable audience</w:t>
      </w:r>
      <w:r w:rsidRPr="004E321E">
        <w:rPr>
          <w:sz w:val="20"/>
          <w:szCs w:val="20"/>
        </w:rPr>
        <w:t>. His voice would have been hard to miss</w:t>
      </w:r>
      <w:r>
        <w:rPr>
          <w:sz w:val="20"/>
          <w:szCs w:val="20"/>
        </w:rPr>
        <w:t>,</w:t>
      </w:r>
      <w:r w:rsidRPr="004E321E">
        <w:rPr>
          <w:sz w:val="20"/>
          <w:szCs w:val="20"/>
        </w:rPr>
        <w:t xml:space="preserve"> </w:t>
      </w:r>
      <w:r>
        <w:rPr>
          <w:sz w:val="20"/>
          <w:szCs w:val="20"/>
        </w:rPr>
        <w:t>b</w:t>
      </w:r>
      <w:r w:rsidRPr="004E321E">
        <w:rPr>
          <w:sz w:val="20"/>
          <w:szCs w:val="20"/>
        </w:rPr>
        <w:t>ut God wasn't listening.</w:t>
      </w:r>
    </w:p>
    <w:p w14:paraId="3A5CBF57" w14:textId="29FEC9CA" w:rsidR="004E321E" w:rsidRDefault="004E321E" w:rsidP="004E321E">
      <w:pPr>
        <w:rPr>
          <w:rFonts w:cs="Arial"/>
          <w:sz w:val="20"/>
          <w:szCs w:val="20"/>
        </w:rPr>
      </w:pPr>
      <w:r w:rsidRPr="004E321E">
        <w:rPr>
          <w:rFonts w:cs="Arial"/>
          <w:sz w:val="20"/>
          <w:szCs w:val="20"/>
        </w:rPr>
        <w:t xml:space="preserve">The </w:t>
      </w:r>
      <w:r w:rsidR="000C5CBA">
        <w:rPr>
          <w:rFonts w:cs="Arial"/>
          <w:sz w:val="20"/>
          <w:szCs w:val="20"/>
        </w:rPr>
        <w:t>t</w:t>
      </w:r>
      <w:r w:rsidRPr="004E321E">
        <w:rPr>
          <w:rFonts w:cs="Arial"/>
          <w:sz w:val="20"/>
          <w:szCs w:val="20"/>
        </w:rPr>
        <w:t>ax</w:t>
      </w:r>
      <w:r w:rsidR="000C5CBA">
        <w:rPr>
          <w:rFonts w:cs="Arial"/>
          <w:sz w:val="20"/>
          <w:szCs w:val="20"/>
        </w:rPr>
        <w:t xml:space="preserve"> </w:t>
      </w:r>
      <w:r w:rsidRPr="004E321E">
        <w:rPr>
          <w:rFonts w:cs="Arial"/>
          <w:sz w:val="20"/>
          <w:szCs w:val="20"/>
        </w:rPr>
        <w:t xml:space="preserve">collector, however, was more concerned that God should hear his </w:t>
      </w:r>
      <w:r w:rsidR="00545410">
        <w:rPr>
          <w:rFonts w:cs="Arial"/>
          <w:sz w:val="20"/>
          <w:szCs w:val="20"/>
        </w:rPr>
        <w:t xml:space="preserve">humble </w:t>
      </w:r>
      <w:r w:rsidRPr="004E321E">
        <w:rPr>
          <w:rFonts w:cs="Arial"/>
          <w:sz w:val="20"/>
          <w:szCs w:val="20"/>
        </w:rPr>
        <w:t>cry for mercy. God heard and answered his prayer.</w:t>
      </w:r>
    </w:p>
    <w:p w14:paraId="11D0E344" w14:textId="1416789E" w:rsidR="0074025B" w:rsidRDefault="00545410" w:rsidP="004E321E">
      <w:pPr>
        <w:rPr>
          <w:rFonts w:cs="Arial"/>
          <w:sz w:val="20"/>
          <w:szCs w:val="20"/>
        </w:rPr>
      </w:pPr>
      <w:r>
        <w:rPr>
          <w:rFonts w:cs="Arial"/>
          <w:sz w:val="20"/>
          <w:szCs w:val="20"/>
        </w:rPr>
        <w:t>Praying that is designed to impress others is something that Jesus wanted his followers to consider as out-of-bounds.</w:t>
      </w:r>
      <w:r w:rsidR="0074025B">
        <w:rPr>
          <w:rFonts w:cs="Arial"/>
          <w:sz w:val="20"/>
          <w:szCs w:val="20"/>
        </w:rPr>
        <w:t xml:space="preserve"> The key thing, even when praying out loud with others present, is to be ‘in the secret place’, just you and God. As someone who was</w:t>
      </w:r>
      <w:r w:rsidR="002E0B94">
        <w:rPr>
          <w:rFonts w:cs="Arial"/>
          <w:sz w:val="20"/>
          <w:szCs w:val="20"/>
        </w:rPr>
        <w:t xml:space="preserve"> (and is)</w:t>
      </w:r>
      <w:r w:rsidR="0074025B">
        <w:rPr>
          <w:rFonts w:cs="Arial"/>
          <w:sz w:val="20"/>
          <w:szCs w:val="20"/>
        </w:rPr>
        <w:t xml:space="preserve"> expected to lead others in public prayer, this was a lesson I needed to learn!</w:t>
      </w:r>
    </w:p>
    <w:p w14:paraId="3E44DDCC" w14:textId="756ADBB5" w:rsidR="00545410" w:rsidRDefault="00545410" w:rsidP="004E321E">
      <w:pPr>
        <w:rPr>
          <w:rFonts w:cs="Arial"/>
          <w:sz w:val="20"/>
          <w:szCs w:val="20"/>
        </w:rPr>
      </w:pPr>
      <w:r>
        <w:rPr>
          <w:rFonts w:cs="Arial"/>
          <w:sz w:val="20"/>
          <w:szCs w:val="20"/>
        </w:rPr>
        <w:t>But even if you never breathe a word in a prayer meeting (some of you are going to hate me for this), you might still be falling into the same trap. You might be sat there thinking that your prayers “are not good enough”. You’re worried what others might be thinking about your prayer, so you say nothing. In other words, the human audience is more important to you than it should be</w:t>
      </w:r>
      <w:r w:rsidR="003C3699">
        <w:rPr>
          <w:rFonts w:cs="Arial"/>
          <w:sz w:val="20"/>
          <w:szCs w:val="20"/>
        </w:rPr>
        <w:t>.</w:t>
      </w:r>
      <w:r w:rsidR="00383CA2">
        <w:rPr>
          <w:rFonts w:cs="Arial"/>
          <w:sz w:val="20"/>
          <w:szCs w:val="20"/>
        </w:rPr>
        <w:t xml:space="preserve"> Don’t worry what others might or might not be thinking</w:t>
      </w:r>
      <w:r w:rsidR="002E0B94">
        <w:rPr>
          <w:rFonts w:cs="Arial"/>
          <w:sz w:val="20"/>
          <w:szCs w:val="20"/>
        </w:rPr>
        <w:t xml:space="preserve"> about your prayer</w:t>
      </w:r>
      <w:r w:rsidR="00383CA2">
        <w:rPr>
          <w:rFonts w:cs="Arial"/>
          <w:sz w:val="20"/>
          <w:szCs w:val="20"/>
        </w:rPr>
        <w:t>. It’s what God thinks that matters, and he loves to hear you pray!</w:t>
      </w:r>
    </w:p>
    <w:p w14:paraId="6D0C1670" w14:textId="03C5AB76" w:rsidR="0074025B" w:rsidRDefault="0074025B" w:rsidP="004E321E">
      <w:pPr>
        <w:rPr>
          <w:rFonts w:cs="Arial"/>
          <w:sz w:val="20"/>
          <w:szCs w:val="20"/>
        </w:rPr>
      </w:pPr>
    </w:p>
    <w:p w14:paraId="514F7DE5" w14:textId="50DB12BB" w:rsidR="0074025B" w:rsidRPr="0074025B" w:rsidRDefault="0074025B" w:rsidP="004E321E">
      <w:pPr>
        <w:rPr>
          <w:rFonts w:cs="Arial"/>
          <w:sz w:val="20"/>
          <w:szCs w:val="20"/>
        </w:rPr>
      </w:pPr>
      <w:r>
        <w:rPr>
          <w:rFonts w:cs="Arial"/>
          <w:i/>
          <w:iCs/>
          <w:sz w:val="20"/>
          <w:szCs w:val="20"/>
        </w:rPr>
        <w:t>The Pitfall of Pagan Prayer</w:t>
      </w:r>
      <w:r>
        <w:rPr>
          <w:rFonts w:cs="Arial"/>
          <w:sz w:val="20"/>
          <w:szCs w:val="20"/>
        </w:rPr>
        <w:t xml:space="preserve"> (</w:t>
      </w:r>
      <w:r w:rsidR="00FB2771">
        <w:rPr>
          <w:rFonts w:cs="Arial"/>
          <w:sz w:val="20"/>
          <w:szCs w:val="20"/>
        </w:rPr>
        <w:t xml:space="preserve">Matthew </w:t>
      </w:r>
      <w:r>
        <w:rPr>
          <w:rFonts w:cs="Arial"/>
          <w:sz w:val="20"/>
          <w:szCs w:val="20"/>
        </w:rPr>
        <w:t>6:7,8)</w:t>
      </w:r>
    </w:p>
    <w:p w14:paraId="33B8B2F3" w14:textId="1606F2A4" w:rsidR="00B903F4" w:rsidRDefault="00B903F4" w:rsidP="00B903F4">
      <w:pPr>
        <w:pStyle w:val="BodyText"/>
        <w:spacing w:before="0"/>
        <w:rPr>
          <w:sz w:val="20"/>
          <w:szCs w:val="20"/>
        </w:rPr>
      </w:pPr>
      <w:r>
        <w:rPr>
          <w:sz w:val="20"/>
          <w:szCs w:val="20"/>
        </w:rPr>
        <w:t>Jesus himself encouraged his disciples to be persistent in prayer</w:t>
      </w:r>
      <w:r w:rsidR="00183FBF">
        <w:rPr>
          <w:sz w:val="20"/>
          <w:szCs w:val="20"/>
        </w:rPr>
        <w:t>, but</w:t>
      </w:r>
      <w:r>
        <w:rPr>
          <w:sz w:val="20"/>
          <w:szCs w:val="20"/>
        </w:rPr>
        <w:t xml:space="preserve"> he wanted them to avoid mindless repetition. This kind of praying is well illustrated</w:t>
      </w:r>
      <w:r>
        <w:rPr>
          <w:rFonts w:ascii="Times New Roman" w:hAnsi="Times New Roman" w:cs="Times New Roman"/>
          <w:sz w:val="24"/>
        </w:rPr>
        <w:t xml:space="preserve"> </w:t>
      </w:r>
      <w:r w:rsidRPr="00B903F4">
        <w:rPr>
          <w:sz w:val="20"/>
          <w:szCs w:val="20"/>
        </w:rPr>
        <w:t xml:space="preserve">in the story of Elijah and the prophets of Baal (see 1 Kings 18:25-29.) The prophets of Baal put their trust in the </w:t>
      </w:r>
      <w:r w:rsidRPr="00B903F4">
        <w:rPr>
          <w:i/>
          <w:iCs/>
          <w:sz w:val="20"/>
          <w:szCs w:val="20"/>
        </w:rPr>
        <w:t>quantity</w:t>
      </w:r>
      <w:r w:rsidRPr="00B903F4">
        <w:rPr>
          <w:sz w:val="20"/>
          <w:szCs w:val="20"/>
        </w:rPr>
        <w:t xml:space="preserve"> of their praying. Elijah's one </w:t>
      </w:r>
      <w:r w:rsidRPr="00B903F4">
        <w:rPr>
          <w:i/>
          <w:iCs/>
          <w:sz w:val="20"/>
          <w:szCs w:val="20"/>
        </w:rPr>
        <w:t>quality</w:t>
      </w:r>
      <w:r w:rsidRPr="00B903F4">
        <w:rPr>
          <w:sz w:val="20"/>
          <w:szCs w:val="20"/>
        </w:rPr>
        <w:t xml:space="preserve"> prayer st</w:t>
      </w:r>
      <w:r>
        <w:rPr>
          <w:sz w:val="20"/>
          <w:szCs w:val="20"/>
        </w:rPr>
        <w:t>ood</w:t>
      </w:r>
      <w:r w:rsidRPr="00B903F4">
        <w:rPr>
          <w:sz w:val="20"/>
          <w:szCs w:val="20"/>
        </w:rPr>
        <w:t xml:space="preserve"> in stark contrast.</w:t>
      </w:r>
    </w:p>
    <w:p w14:paraId="23974AD5" w14:textId="3272D566" w:rsidR="00626E64" w:rsidRPr="00B903F4" w:rsidRDefault="00626E64" w:rsidP="00B903F4">
      <w:pPr>
        <w:pStyle w:val="BodyText"/>
        <w:spacing w:before="0"/>
        <w:rPr>
          <w:sz w:val="20"/>
          <w:szCs w:val="20"/>
        </w:rPr>
      </w:pPr>
      <w:r>
        <w:rPr>
          <w:sz w:val="20"/>
          <w:szCs w:val="20"/>
        </w:rPr>
        <w:t>It is perhaps ironic that the superstitious repetition of The Lord’s Prayer illustrates what Jesus was warning against!</w:t>
      </w:r>
    </w:p>
    <w:p w14:paraId="51AFE8D4" w14:textId="08998C3F" w:rsidR="00F71066" w:rsidRPr="00B903F4" w:rsidRDefault="00B903F4" w:rsidP="00B903F4">
      <w:pPr>
        <w:rPr>
          <w:rFonts w:cs="Arial"/>
          <w:sz w:val="20"/>
          <w:szCs w:val="20"/>
        </w:rPr>
      </w:pPr>
      <w:r w:rsidRPr="00B903F4">
        <w:rPr>
          <w:rFonts w:cs="Arial"/>
          <w:sz w:val="20"/>
          <w:szCs w:val="20"/>
        </w:rPr>
        <w:t>How are we to avoid the p</w:t>
      </w:r>
      <w:r>
        <w:rPr>
          <w:rFonts w:cs="Arial"/>
          <w:sz w:val="20"/>
          <w:szCs w:val="20"/>
        </w:rPr>
        <w:t>itfall</w:t>
      </w:r>
      <w:r w:rsidRPr="00B903F4">
        <w:rPr>
          <w:rFonts w:cs="Arial"/>
          <w:sz w:val="20"/>
          <w:szCs w:val="20"/>
        </w:rPr>
        <w:t xml:space="preserve"> of pagan prayer? What does Jesus recommend as the cure?</w:t>
      </w:r>
      <w:r>
        <w:rPr>
          <w:rFonts w:cs="Arial"/>
          <w:sz w:val="20"/>
          <w:szCs w:val="20"/>
        </w:rPr>
        <w:t xml:space="preserve"> It’s all to do with knowing God as our heavenly Father, a thought which brings us nicely to ‘</w:t>
      </w:r>
      <w:r w:rsidRPr="00B903F4">
        <w:rPr>
          <w:rFonts w:cs="Arial"/>
          <w:i/>
          <w:iCs/>
          <w:sz w:val="20"/>
          <w:szCs w:val="20"/>
        </w:rPr>
        <w:t>Our Father</w:t>
      </w:r>
      <w:r>
        <w:rPr>
          <w:rFonts w:cs="Arial"/>
          <w:sz w:val="20"/>
          <w:szCs w:val="20"/>
        </w:rPr>
        <w:t xml:space="preserve"> …’</w:t>
      </w:r>
    </w:p>
    <w:p w14:paraId="0A91E240" w14:textId="77777777" w:rsidR="00170BAA" w:rsidRPr="004E321E" w:rsidRDefault="00170BAA" w:rsidP="006D42C4">
      <w:pPr>
        <w:rPr>
          <w:sz w:val="20"/>
          <w:szCs w:val="20"/>
        </w:rPr>
      </w:pPr>
    </w:p>
    <w:p w14:paraId="4900CE7D" w14:textId="0F0BA26F" w:rsidR="00183FBF" w:rsidRDefault="00183FBF">
      <w:pPr>
        <w:spacing w:before="0" w:after="160"/>
        <w:rPr>
          <w:sz w:val="20"/>
          <w:szCs w:val="20"/>
        </w:rPr>
      </w:pPr>
      <w:r>
        <w:rPr>
          <w:sz w:val="20"/>
          <w:szCs w:val="20"/>
        </w:rPr>
        <w:br w:type="page"/>
      </w:r>
    </w:p>
    <w:p w14:paraId="4C633C8A" w14:textId="45F92DE3" w:rsidR="00F64F63" w:rsidRPr="00183FBF" w:rsidRDefault="00183FBF" w:rsidP="005B2370">
      <w:pPr>
        <w:rPr>
          <w:sz w:val="24"/>
          <w:szCs w:val="24"/>
        </w:rPr>
      </w:pPr>
      <w:r w:rsidRPr="00183FBF">
        <w:rPr>
          <w:b/>
          <w:bCs/>
          <w:sz w:val="24"/>
          <w:szCs w:val="24"/>
        </w:rPr>
        <w:lastRenderedPageBreak/>
        <w:t>The Right Approach</w:t>
      </w:r>
    </w:p>
    <w:p w14:paraId="438E8CE5" w14:textId="34480E6D" w:rsidR="0011630B" w:rsidRPr="0011630B" w:rsidRDefault="0011630B" w:rsidP="005B2370">
      <w:pPr>
        <w:rPr>
          <w:i/>
          <w:iCs/>
          <w:sz w:val="20"/>
          <w:szCs w:val="20"/>
        </w:rPr>
      </w:pPr>
      <w:r>
        <w:rPr>
          <w:i/>
          <w:iCs/>
          <w:sz w:val="20"/>
          <w:szCs w:val="20"/>
        </w:rPr>
        <w:t>‘Our Father …’</w:t>
      </w:r>
    </w:p>
    <w:p w14:paraId="0D0CBC58" w14:textId="53915038" w:rsidR="00183FBF" w:rsidRDefault="00183FBF" w:rsidP="005B2370">
      <w:pPr>
        <w:rPr>
          <w:sz w:val="20"/>
          <w:szCs w:val="20"/>
        </w:rPr>
      </w:pPr>
      <w:r>
        <w:rPr>
          <w:sz w:val="20"/>
          <w:szCs w:val="20"/>
        </w:rPr>
        <w:t xml:space="preserve">Christian prayer is rooted and nourished in a loving relationship with God, a relationship which Jesus himself knew. He invites his disciples to share with him his experience of knowing God as his heavenly Father. </w:t>
      </w:r>
      <w:r w:rsidR="0011630B">
        <w:rPr>
          <w:sz w:val="20"/>
          <w:szCs w:val="20"/>
        </w:rPr>
        <w:t>Such a</w:t>
      </w:r>
      <w:r>
        <w:rPr>
          <w:sz w:val="20"/>
          <w:szCs w:val="20"/>
        </w:rPr>
        <w:t xml:space="preserve"> relationship is one of great love (both given and received), care and trust. It is a close relationship of deepest respect.</w:t>
      </w:r>
    </w:p>
    <w:p w14:paraId="7FC3FA7A" w14:textId="3CAECCDB" w:rsidR="00183FBF" w:rsidRDefault="00183FBF" w:rsidP="005B2370">
      <w:pPr>
        <w:rPr>
          <w:sz w:val="20"/>
          <w:szCs w:val="20"/>
        </w:rPr>
      </w:pPr>
      <w:r>
        <w:rPr>
          <w:sz w:val="20"/>
          <w:szCs w:val="20"/>
        </w:rPr>
        <w:t>In order to share in that relationship</w:t>
      </w:r>
      <w:r w:rsidR="00F046BD">
        <w:rPr>
          <w:sz w:val="20"/>
          <w:szCs w:val="20"/>
        </w:rPr>
        <w:t>, in order to know God as our Father</w:t>
      </w:r>
      <w:r w:rsidR="00684F08">
        <w:rPr>
          <w:sz w:val="20"/>
          <w:szCs w:val="20"/>
        </w:rPr>
        <w:t>,</w:t>
      </w:r>
      <w:r w:rsidR="00F046BD">
        <w:rPr>
          <w:sz w:val="20"/>
          <w:szCs w:val="20"/>
        </w:rPr>
        <w:t xml:space="preserve"> our faith and trust</w:t>
      </w:r>
      <w:r w:rsidR="0011630B">
        <w:rPr>
          <w:sz w:val="20"/>
          <w:szCs w:val="20"/>
        </w:rPr>
        <w:t xml:space="preserve"> must be</w:t>
      </w:r>
      <w:r w:rsidR="00F046BD">
        <w:rPr>
          <w:sz w:val="20"/>
          <w:szCs w:val="20"/>
        </w:rPr>
        <w:t xml:space="preserve"> in Jesus (the Son of God) as our Saviour and Lord. We then receive the gift of the Spirit of sonship enabling us to relate to God as ‘Abba’ Father (see Romans 8:14-17; Galatians 4:4-7;1 John 3:1)</w:t>
      </w:r>
    </w:p>
    <w:p w14:paraId="74DF74E9" w14:textId="0F9498FE" w:rsidR="00F046BD" w:rsidRDefault="00F046BD" w:rsidP="005B2370">
      <w:pPr>
        <w:rPr>
          <w:sz w:val="20"/>
          <w:szCs w:val="20"/>
        </w:rPr>
      </w:pPr>
      <w:r w:rsidRPr="00F046BD">
        <w:rPr>
          <w:noProof/>
          <w:sz w:val="20"/>
          <w:szCs w:val="20"/>
        </w:rPr>
        <mc:AlternateContent>
          <mc:Choice Requires="wps">
            <w:drawing>
              <wp:anchor distT="45720" distB="45720" distL="114300" distR="114300" simplePos="0" relativeHeight="251659264" behindDoc="0" locked="0" layoutInCell="1" allowOverlap="1" wp14:anchorId="6A940337" wp14:editId="048057E2">
                <wp:simplePos x="0" y="0"/>
                <wp:positionH relativeFrom="column">
                  <wp:posOffset>2051050</wp:posOffset>
                </wp:positionH>
                <wp:positionV relativeFrom="paragraph">
                  <wp:posOffset>62865</wp:posOffset>
                </wp:positionV>
                <wp:extent cx="1811020" cy="320040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3200400"/>
                        </a:xfrm>
                        <a:prstGeom prst="rect">
                          <a:avLst/>
                        </a:prstGeom>
                        <a:solidFill>
                          <a:schemeClr val="bg1">
                            <a:lumMod val="95000"/>
                          </a:schemeClr>
                        </a:solidFill>
                        <a:ln w="9525">
                          <a:solidFill>
                            <a:srgbClr val="000000"/>
                          </a:solidFill>
                          <a:miter lim="800000"/>
                          <a:headEnd/>
                          <a:tailEnd/>
                        </a:ln>
                      </wps:spPr>
                      <wps:txbx>
                        <w:txbxContent>
                          <w:p w14:paraId="5F2C0700" w14:textId="77777777" w:rsidR="007354EF" w:rsidRPr="007354EF" w:rsidRDefault="007354EF" w:rsidP="007354EF">
                            <w:pPr>
                              <w:jc w:val="center"/>
                              <w:rPr>
                                <w:b/>
                                <w:bCs/>
                                <w:sz w:val="18"/>
                                <w:szCs w:val="18"/>
                              </w:rPr>
                            </w:pPr>
                            <w:r w:rsidRPr="007354EF">
                              <w:rPr>
                                <w:b/>
                                <w:bCs/>
                                <w:sz w:val="18"/>
                                <w:szCs w:val="18"/>
                              </w:rPr>
                              <w:t>God as Father?</w:t>
                            </w:r>
                          </w:p>
                          <w:p w14:paraId="7C5A513F" w14:textId="03A2EB94" w:rsidR="00F046BD" w:rsidRDefault="00F046BD" w:rsidP="007354EF">
                            <w:pPr>
                              <w:jc w:val="both"/>
                            </w:pPr>
                            <w:r>
                              <w:rPr>
                                <w:sz w:val="18"/>
                                <w:szCs w:val="18"/>
                              </w:rPr>
                              <w:t>Talk</w:t>
                            </w:r>
                            <w:r w:rsidRPr="00F046BD">
                              <w:rPr>
                                <w:sz w:val="18"/>
                                <w:szCs w:val="18"/>
                              </w:rPr>
                              <w:t xml:space="preserve"> of knowing God as our loving Father </w:t>
                            </w:r>
                            <w:r w:rsidR="008E4D39" w:rsidRPr="00F046BD">
                              <w:rPr>
                                <w:sz w:val="18"/>
                                <w:szCs w:val="18"/>
                              </w:rPr>
                              <w:t>is problematic</w:t>
                            </w:r>
                            <w:r w:rsidRPr="00F046BD">
                              <w:rPr>
                                <w:sz w:val="18"/>
                                <w:szCs w:val="18"/>
                              </w:rPr>
                              <w:t xml:space="preserve"> for some people.</w:t>
                            </w:r>
                            <w:r>
                              <w:rPr>
                                <w:sz w:val="18"/>
                                <w:szCs w:val="18"/>
                              </w:rPr>
                              <w:t xml:space="preserve"> Because of their </w:t>
                            </w:r>
                            <w:r w:rsidR="003C3699">
                              <w:rPr>
                                <w:sz w:val="18"/>
                                <w:szCs w:val="18"/>
                              </w:rPr>
                              <w:t xml:space="preserve">poor </w:t>
                            </w:r>
                            <w:r>
                              <w:rPr>
                                <w:sz w:val="18"/>
                                <w:szCs w:val="18"/>
                              </w:rPr>
                              <w:t xml:space="preserve">experience of human fathering, the very thought of God being </w:t>
                            </w:r>
                            <w:proofErr w:type="spellStart"/>
                            <w:r>
                              <w:rPr>
                                <w:sz w:val="18"/>
                                <w:szCs w:val="18"/>
                              </w:rPr>
                              <w:t>fatherlike</w:t>
                            </w:r>
                            <w:proofErr w:type="spellEnd"/>
                            <w:r>
                              <w:rPr>
                                <w:sz w:val="18"/>
                                <w:szCs w:val="18"/>
                              </w:rPr>
                              <w:t xml:space="preserve"> sends a shiver down their spine. This is a pastoral issue that needs wise and sensitive handling. The bottom line, however, is to understand that</w:t>
                            </w:r>
                            <w:r w:rsidR="007354EF">
                              <w:rPr>
                                <w:sz w:val="18"/>
                                <w:szCs w:val="18"/>
                              </w:rPr>
                              <w:t xml:space="preserve"> the God Jesus had in mind was not drawn from his experience of the fatherhood of Joseph. It was drawn from his experience of God. Whether our experience of human fathering is good or bad, we need to understand God as our Father in the light of Jesus’ experience and not our 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40337" id="_x0000_t202" coordsize="21600,21600" o:spt="202" path="m,l,21600r21600,l21600,xe">
                <v:stroke joinstyle="miter"/>
                <v:path gradientshapeok="t" o:connecttype="rect"/>
              </v:shapetype>
              <v:shape id="Text Box 2" o:spid="_x0000_s1026" type="#_x0000_t202" style="position:absolute;margin-left:161.5pt;margin-top:4.95pt;width:142.6pt;height:2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" fillcolor="#f2f2f2 [3052]">
                <v:textbox>
                  <w:txbxContent>
                    <w:p w14:paraId="5F2C0700" w14:textId="77777777" w:rsidR="007354EF" w:rsidRPr="007354EF" w:rsidRDefault="007354EF" w:rsidP="007354EF">
                      <w:pPr>
                        <w:jc w:val="center"/>
                        <w:rPr>
                          <w:b/>
                          <w:bCs/>
                          <w:sz w:val="18"/>
                          <w:szCs w:val="18"/>
                        </w:rPr>
                      </w:pPr>
                      <w:r w:rsidRPr="007354EF">
                        <w:rPr>
                          <w:b/>
                          <w:bCs/>
                          <w:sz w:val="18"/>
                          <w:szCs w:val="18"/>
                        </w:rPr>
                        <w:t>God as Father?</w:t>
                      </w:r>
                    </w:p>
                    <w:p w14:paraId="7C5A513F" w14:textId="03A2EB94" w:rsidR="00F046BD" w:rsidRDefault="00F046BD" w:rsidP="007354EF">
                      <w:pPr>
                        <w:jc w:val="both"/>
                      </w:pPr>
                      <w:r>
                        <w:rPr>
                          <w:sz w:val="18"/>
                          <w:szCs w:val="18"/>
                        </w:rPr>
                        <w:t>Talk</w:t>
                      </w:r>
                      <w:r w:rsidRPr="00F046BD">
                        <w:rPr>
                          <w:sz w:val="18"/>
                          <w:szCs w:val="18"/>
                        </w:rPr>
                        <w:t xml:space="preserve"> of knowing God as our loving Father </w:t>
                      </w:r>
                      <w:r w:rsidR="008E4D39" w:rsidRPr="00F046BD">
                        <w:rPr>
                          <w:sz w:val="18"/>
                          <w:szCs w:val="18"/>
                        </w:rPr>
                        <w:t>is problematic</w:t>
                      </w:r>
                      <w:r w:rsidRPr="00F046BD">
                        <w:rPr>
                          <w:sz w:val="18"/>
                          <w:szCs w:val="18"/>
                        </w:rPr>
                        <w:t xml:space="preserve"> for some people.</w:t>
                      </w:r>
                      <w:r>
                        <w:rPr>
                          <w:sz w:val="18"/>
                          <w:szCs w:val="18"/>
                        </w:rPr>
                        <w:t xml:space="preserve"> Because of their </w:t>
                      </w:r>
                      <w:r w:rsidR="003C3699">
                        <w:rPr>
                          <w:sz w:val="18"/>
                          <w:szCs w:val="18"/>
                        </w:rPr>
                        <w:t xml:space="preserve">poor </w:t>
                      </w:r>
                      <w:r>
                        <w:rPr>
                          <w:sz w:val="18"/>
                          <w:szCs w:val="18"/>
                        </w:rPr>
                        <w:t xml:space="preserve">experience of human fathering, the very thought of God being </w:t>
                      </w:r>
                      <w:proofErr w:type="spellStart"/>
                      <w:r>
                        <w:rPr>
                          <w:sz w:val="18"/>
                          <w:szCs w:val="18"/>
                        </w:rPr>
                        <w:t>fatherlike</w:t>
                      </w:r>
                      <w:proofErr w:type="spellEnd"/>
                      <w:r>
                        <w:rPr>
                          <w:sz w:val="18"/>
                          <w:szCs w:val="18"/>
                        </w:rPr>
                        <w:t xml:space="preserve"> sends a shiver down their spine. This is a pastoral issue that needs wise and sensitive handling. The bottom line, however, is to understand that</w:t>
                      </w:r>
                      <w:r w:rsidR="007354EF">
                        <w:rPr>
                          <w:sz w:val="18"/>
                          <w:szCs w:val="18"/>
                        </w:rPr>
                        <w:t xml:space="preserve"> the God Jesus had in mind was not drawn from his experience of the fatherhood of Joseph. It was drawn from his experience of God. Whether our experience of human fathering is good or bad, we need to understand God as our Father in the light of Jesus’ experience and not our own.</w:t>
                      </w:r>
                    </w:p>
                  </w:txbxContent>
                </v:textbox>
                <w10:wrap type="square"/>
              </v:shape>
            </w:pict>
          </mc:Fallback>
        </mc:AlternateContent>
      </w:r>
      <w:r w:rsidR="0011630B">
        <w:rPr>
          <w:sz w:val="20"/>
          <w:szCs w:val="20"/>
        </w:rPr>
        <w:t>This, then, is when prayer begins – in a loving relationship with God where we exercise childlike faith and trust. (It’s interesting to note that most examples of prayers in the New Testament address God as Father, in the name of Jesus and powered by the Spirit.)</w:t>
      </w:r>
    </w:p>
    <w:p w14:paraId="52BE0EEE" w14:textId="6A85DAA2" w:rsidR="00B62B1F" w:rsidRPr="00B62B1F" w:rsidRDefault="00B62B1F" w:rsidP="005B2370">
      <w:pPr>
        <w:rPr>
          <w:sz w:val="16"/>
          <w:szCs w:val="16"/>
        </w:rPr>
      </w:pPr>
    </w:p>
    <w:p w14:paraId="2C215A43" w14:textId="66DA82B5" w:rsidR="00B62B1F" w:rsidRDefault="00B62B1F" w:rsidP="005B2370">
      <w:pPr>
        <w:rPr>
          <w:sz w:val="20"/>
          <w:szCs w:val="20"/>
        </w:rPr>
      </w:pPr>
      <w:r>
        <w:rPr>
          <w:i/>
          <w:iCs/>
          <w:sz w:val="20"/>
          <w:szCs w:val="20"/>
        </w:rPr>
        <w:t>‘… in heaven’</w:t>
      </w:r>
    </w:p>
    <w:p w14:paraId="67D54F8A" w14:textId="1D51C806" w:rsidR="00B62B1F" w:rsidRDefault="00B62B1F" w:rsidP="005B2370">
      <w:pPr>
        <w:rPr>
          <w:rFonts w:cs="Arial"/>
          <w:sz w:val="20"/>
          <w:szCs w:val="20"/>
        </w:rPr>
      </w:pPr>
      <w:r w:rsidRPr="00B62B1F">
        <w:rPr>
          <w:rFonts w:cs="Arial"/>
          <w:sz w:val="20"/>
          <w:szCs w:val="20"/>
        </w:rPr>
        <w:t>It has been well said that this is not God’s postal address! Jesus is not tell</w:t>
      </w:r>
      <w:r>
        <w:rPr>
          <w:rFonts w:cs="Arial"/>
          <w:sz w:val="20"/>
          <w:szCs w:val="20"/>
        </w:rPr>
        <w:t>ing</w:t>
      </w:r>
      <w:r w:rsidRPr="00B62B1F">
        <w:rPr>
          <w:rFonts w:cs="Arial"/>
          <w:sz w:val="20"/>
          <w:szCs w:val="20"/>
        </w:rPr>
        <w:t xml:space="preserve"> us </w:t>
      </w:r>
      <w:r w:rsidRPr="00B62B1F">
        <w:rPr>
          <w:rFonts w:cs="Arial"/>
          <w:i/>
          <w:iCs/>
          <w:sz w:val="20"/>
          <w:szCs w:val="20"/>
        </w:rPr>
        <w:t>where</w:t>
      </w:r>
      <w:r w:rsidRPr="00B62B1F">
        <w:rPr>
          <w:rFonts w:cs="Arial"/>
          <w:sz w:val="20"/>
          <w:szCs w:val="20"/>
        </w:rPr>
        <w:t xml:space="preserve"> God is, but </w:t>
      </w:r>
      <w:r w:rsidRPr="00B62B1F">
        <w:rPr>
          <w:rFonts w:cs="Arial"/>
          <w:i/>
          <w:iCs/>
          <w:sz w:val="20"/>
          <w:szCs w:val="20"/>
        </w:rPr>
        <w:t>who</w:t>
      </w:r>
      <w:r w:rsidRPr="00B62B1F">
        <w:rPr>
          <w:rFonts w:cs="Arial"/>
          <w:sz w:val="20"/>
          <w:szCs w:val="20"/>
        </w:rPr>
        <w:t xml:space="preserve"> God is.</w:t>
      </w:r>
      <w:r w:rsidRPr="00B62B1F">
        <w:rPr>
          <w:rFonts w:cs="Arial"/>
          <w:i/>
          <w:iCs/>
          <w:sz w:val="20"/>
          <w:szCs w:val="20"/>
        </w:rPr>
        <w:t xml:space="preserve"> ‘Our Father’  </w:t>
      </w:r>
      <w:r w:rsidRPr="00B62B1F">
        <w:rPr>
          <w:rFonts w:cs="Arial"/>
          <w:sz w:val="20"/>
          <w:szCs w:val="20"/>
        </w:rPr>
        <w:t>tells us that God is good</w:t>
      </w:r>
      <w:r>
        <w:rPr>
          <w:rFonts w:cs="Arial"/>
          <w:sz w:val="20"/>
          <w:szCs w:val="20"/>
        </w:rPr>
        <w:t xml:space="preserve"> and loving</w:t>
      </w:r>
      <w:r w:rsidRPr="00B62B1F">
        <w:rPr>
          <w:rFonts w:cs="Arial"/>
          <w:sz w:val="20"/>
          <w:szCs w:val="20"/>
        </w:rPr>
        <w:t xml:space="preserve">. </w:t>
      </w:r>
      <w:r w:rsidRPr="00B62B1F">
        <w:rPr>
          <w:rFonts w:cs="Arial"/>
          <w:i/>
          <w:iCs/>
          <w:sz w:val="20"/>
          <w:szCs w:val="20"/>
        </w:rPr>
        <w:t>‘In heaven’</w:t>
      </w:r>
      <w:r w:rsidRPr="00B62B1F">
        <w:rPr>
          <w:rFonts w:cs="Arial"/>
          <w:sz w:val="20"/>
          <w:szCs w:val="20"/>
        </w:rPr>
        <w:t xml:space="preserve"> tells us that he is great</w:t>
      </w:r>
      <w:r>
        <w:rPr>
          <w:rFonts w:cs="Arial"/>
          <w:sz w:val="20"/>
          <w:szCs w:val="20"/>
        </w:rPr>
        <w:t xml:space="preserve"> and awesome</w:t>
      </w:r>
      <w:r w:rsidRPr="00B62B1F">
        <w:rPr>
          <w:rFonts w:cs="Arial"/>
          <w:sz w:val="20"/>
          <w:szCs w:val="20"/>
        </w:rPr>
        <w:t>. There is no-one like him. None of this world's gods are a match for our God. No circumstance of life is beyond his redemptive power. Our God can do things! Great and mighty things!</w:t>
      </w:r>
      <w:r>
        <w:rPr>
          <w:rFonts w:cs="Arial"/>
          <w:sz w:val="20"/>
          <w:szCs w:val="20"/>
        </w:rPr>
        <w:t xml:space="preserve"> When we come to God in prayer, remember that he is able to do more than all we can ask, think or imagine (Ephesians 3:20). Our Father in heaven is worthy of our adoring worship! That’s a great place to start in prayer</w:t>
      </w:r>
      <w:r w:rsidR="003C3699">
        <w:rPr>
          <w:rFonts w:cs="Arial"/>
          <w:sz w:val="20"/>
          <w:szCs w:val="20"/>
        </w:rPr>
        <w:t>.</w:t>
      </w:r>
    </w:p>
    <w:p w14:paraId="3F603274" w14:textId="39DC5A06" w:rsidR="00EC7E3A" w:rsidRPr="00183FBF" w:rsidRDefault="00EC7E3A" w:rsidP="00EC7E3A">
      <w:pPr>
        <w:rPr>
          <w:sz w:val="24"/>
          <w:szCs w:val="24"/>
        </w:rPr>
      </w:pPr>
      <w:r w:rsidRPr="00183FBF">
        <w:rPr>
          <w:b/>
          <w:bCs/>
          <w:sz w:val="24"/>
          <w:szCs w:val="24"/>
        </w:rPr>
        <w:lastRenderedPageBreak/>
        <w:t xml:space="preserve">The Right </w:t>
      </w:r>
      <w:r>
        <w:rPr>
          <w:b/>
          <w:bCs/>
          <w:sz w:val="24"/>
          <w:szCs w:val="24"/>
        </w:rPr>
        <w:t>Motivation</w:t>
      </w:r>
    </w:p>
    <w:p w14:paraId="16CFB2F7" w14:textId="6F19EDBD" w:rsidR="00EC7E3A" w:rsidRDefault="00EC7E3A" w:rsidP="005B2370">
      <w:pPr>
        <w:rPr>
          <w:rFonts w:cs="Arial"/>
          <w:sz w:val="20"/>
          <w:szCs w:val="20"/>
        </w:rPr>
      </w:pPr>
      <w:r>
        <w:rPr>
          <w:rFonts w:cs="Arial"/>
          <w:i/>
          <w:iCs/>
          <w:sz w:val="20"/>
          <w:szCs w:val="20"/>
        </w:rPr>
        <w:t>May your name be hallowed</w:t>
      </w:r>
    </w:p>
    <w:p w14:paraId="50C25203" w14:textId="0CC1303B" w:rsidR="00EC7E3A" w:rsidRDefault="00EC7E3A" w:rsidP="005B2370">
      <w:pPr>
        <w:rPr>
          <w:rFonts w:cs="Arial"/>
          <w:sz w:val="20"/>
          <w:szCs w:val="20"/>
        </w:rPr>
      </w:pPr>
      <w:r>
        <w:rPr>
          <w:rFonts w:cs="Arial"/>
          <w:sz w:val="20"/>
          <w:szCs w:val="20"/>
        </w:rPr>
        <w:t>What gets you going in prayer? In my own experience a serious illness is a great motivator and it is, of course, right that we pray for ourselves and others when things are desperate.</w:t>
      </w:r>
    </w:p>
    <w:p w14:paraId="433D5EF8" w14:textId="177AE243" w:rsidR="00354FA0" w:rsidRDefault="00EC7E3A" w:rsidP="005B2370">
      <w:pPr>
        <w:rPr>
          <w:rFonts w:cs="Arial"/>
          <w:sz w:val="20"/>
          <w:szCs w:val="20"/>
        </w:rPr>
      </w:pPr>
      <w:r>
        <w:rPr>
          <w:rFonts w:cs="Arial"/>
          <w:sz w:val="20"/>
          <w:szCs w:val="20"/>
        </w:rPr>
        <w:t>The apostle James encouraged his people to pray and told them that they ‘do not have because they do not ask’ (</w:t>
      </w:r>
      <w:r w:rsidR="00684F08">
        <w:rPr>
          <w:rFonts w:cs="Arial"/>
          <w:sz w:val="20"/>
          <w:szCs w:val="20"/>
        </w:rPr>
        <w:t xml:space="preserve">James </w:t>
      </w:r>
      <w:r>
        <w:rPr>
          <w:rFonts w:cs="Arial"/>
          <w:sz w:val="20"/>
          <w:szCs w:val="20"/>
        </w:rPr>
        <w:t xml:space="preserve">4:2). I then imagine one of James’ flock saying “But </w:t>
      </w:r>
      <w:r w:rsidR="00354FA0">
        <w:rPr>
          <w:rFonts w:cs="Arial"/>
          <w:sz w:val="20"/>
          <w:szCs w:val="20"/>
        </w:rPr>
        <w:t>P</w:t>
      </w:r>
      <w:r>
        <w:rPr>
          <w:rFonts w:cs="Arial"/>
          <w:sz w:val="20"/>
          <w:szCs w:val="20"/>
        </w:rPr>
        <w:t>astor James, I am asking, but I’m not having!”</w:t>
      </w:r>
      <w:r w:rsidR="00354FA0">
        <w:rPr>
          <w:rFonts w:cs="Arial"/>
          <w:sz w:val="20"/>
          <w:szCs w:val="20"/>
        </w:rPr>
        <w:t xml:space="preserve"> It may well be a question of a dubious motive, so James replies “When you ask you do not receive, because you ask with wrong motives, that you may spend what you get on your pleasures.” (</w:t>
      </w:r>
      <w:r w:rsidR="00684F08">
        <w:rPr>
          <w:rFonts w:cs="Arial"/>
          <w:sz w:val="20"/>
          <w:szCs w:val="20"/>
        </w:rPr>
        <w:t xml:space="preserve">James </w:t>
      </w:r>
      <w:r w:rsidR="00354FA0">
        <w:rPr>
          <w:rFonts w:cs="Arial"/>
          <w:sz w:val="20"/>
          <w:szCs w:val="20"/>
        </w:rPr>
        <w:t>4:3) When all our praying revolves around us and what we want then God may well hit the pause button while he deals with our motives.</w:t>
      </w:r>
    </w:p>
    <w:p w14:paraId="6C12DE8D" w14:textId="1499F480" w:rsidR="00354FA0" w:rsidRDefault="00354FA0" w:rsidP="005B2370">
      <w:pPr>
        <w:rPr>
          <w:rFonts w:cs="Arial"/>
          <w:sz w:val="20"/>
          <w:szCs w:val="20"/>
        </w:rPr>
      </w:pPr>
      <w:r>
        <w:rPr>
          <w:rFonts w:cs="Arial"/>
          <w:i/>
          <w:iCs/>
          <w:sz w:val="20"/>
          <w:szCs w:val="20"/>
        </w:rPr>
        <w:t>The</w:t>
      </w:r>
      <w:r>
        <w:rPr>
          <w:rFonts w:cs="Arial"/>
          <w:sz w:val="20"/>
          <w:szCs w:val="20"/>
        </w:rPr>
        <w:t xml:space="preserve"> motivation for our praying </w:t>
      </w:r>
      <w:r w:rsidR="00684F08">
        <w:rPr>
          <w:rFonts w:cs="Arial"/>
          <w:sz w:val="20"/>
          <w:szCs w:val="20"/>
        </w:rPr>
        <w:t>must be</w:t>
      </w:r>
      <w:r>
        <w:rPr>
          <w:rFonts w:cs="Arial"/>
          <w:sz w:val="20"/>
          <w:szCs w:val="20"/>
        </w:rPr>
        <w:t xml:space="preserve"> the glory of God and the honour of his name.</w:t>
      </w:r>
      <w:r w:rsidR="00DC6F3D">
        <w:rPr>
          <w:rFonts w:cs="Arial"/>
          <w:sz w:val="20"/>
          <w:szCs w:val="20"/>
        </w:rPr>
        <w:t xml:space="preserve"> I well remember being challenged about my motives in praying that Pinhoe Road Baptist Church (Exeter) would grow. Nothing wrong with that, of course</w:t>
      </w:r>
      <w:r w:rsidR="003C3699">
        <w:rPr>
          <w:rFonts w:cs="Arial"/>
          <w:sz w:val="20"/>
          <w:szCs w:val="20"/>
        </w:rPr>
        <w:t>, a</w:t>
      </w:r>
      <w:r w:rsidR="00DC6F3D">
        <w:rPr>
          <w:rFonts w:cs="Arial"/>
          <w:sz w:val="20"/>
          <w:szCs w:val="20"/>
        </w:rPr>
        <w:t>fter all, our Lord is in the business of building his church. But a growing church would reflect well on me and help establish my name and reputation. I could have a piece of the glory? And so my prayer is now ‘Lord, help! Purge my motives so that it is truly the honour and glory of your name that I seek</w:t>
      </w:r>
      <w:r w:rsidR="00F65992">
        <w:rPr>
          <w:rFonts w:cs="Arial"/>
          <w:sz w:val="20"/>
          <w:szCs w:val="20"/>
        </w:rPr>
        <w:t>.</w:t>
      </w:r>
      <w:r w:rsidR="00DC6F3D">
        <w:rPr>
          <w:rFonts w:cs="Arial"/>
          <w:sz w:val="20"/>
          <w:szCs w:val="20"/>
        </w:rPr>
        <w:t>’</w:t>
      </w:r>
    </w:p>
    <w:p w14:paraId="06947656" w14:textId="1BE8C2F3" w:rsidR="00DC6F3D" w:rsidRDefault="00242886" w:rsidP="00C42013">
      <w:pPr>
        <w:pStyle w:val="BodyText"/>
        <w:spacing w:before="0"/>
        <w:rPr>
          <w:sz w:val="20"/>
          <w:szCs w:val="20"/>
        </w:rPr>
      </w:pPr>
      <w:r w:rsidRPr="00242886">
        <w:rPr>
          <w:i/>
          <w:iCs/>
          <w:noProof/>
          <w:sz w:val="20"/>
          <w:szCs w:val="20"/>
        </w:rPr>
        <mc:AlternateContent>
          <mc:Choice Requires="wps">
            <w:drawing>
              <wp:anchor distT="45720" distB="45720" distL="114300" distR="114300" simplePos="0" relativeHeight="251661312" behindDoc="0" locked="0" layoutInCell="1" allowOverlap="1" wp14:anchorId="73E0FD1A" wp14:editId="3FB84C17">
                <wp:simplePos x="0" y="0"/>
                <wp:positionH relativeFrom="column">
                  <wp:posOffset>2537460</wp:posOffset>
                </wp:positionH>
                <wp:positionV relativeFrom="paragraph">
                  <wp:posOffset>113665</wp:posOffset>
                </wp:positionV>
                <wp:extent cx="1574800" cy="1404620"/>
                <wp:effectExtent l="0" t="0" r="2540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4620"/>
                        </a:xfrm>
                        <a:prstGeom prst="rect">
                          <a:avLst/>
                        </a:prstGeom>
                        <a:solidFill>
                          <a:schemeClr val="bg1">
                            <a:lumMod val="95000"/>
                          </a:schemeClr>
                        </a:solidFill>
                        <a:ln w="9525">
                          <a:solidFill>
                            <a:srgbClr val="000000"/>
                          </a:solidFill>
                          <a:miter lim="800000"/>
                          <a:headEnd/>
                          <a:tailEnd/>
                        </a:ln>
                      </wps:spPr>
                      <wps:txbx>
                        <w:txbxContent>
                          <w:p w14:paraId="305B8046" w14:textId="77777777" w:rsidR="00242886" w:rsidRDefault="00242886" w:rsidP="00242886">
                            <w:pPr>
                              <w:pStyle w:val="BibleRef"/>
                              <w:spacing w:before="0"/>
                              <w:ind w:left="0" w:right="0"/>
                              <w:jc w:val="left"/>
                              <w:rPr>
                                <w:i w:val="0"/>
                                <w:iCs w:val="0"/>
                                <w:noProof w:val="0"/>
                                <w:color w:val="auto"/>
                                <w:sz w:val="18"/>
                                <w:szCs w:val="18"/>
                              </w:rPr>
                            </w:pPr>
                            <w:r w:rsidRPr="00242886">
                              <w:rPr>
                                <w:noProof w:val="0"/>
                                <w:color w:val="auto"/>
                                <w:sz w:val="18"/>
                                <w:szCs w:val="18"/>
                              </w:rPr>
                              <w:t>Ascribe to the Lord the glory due to his name</w:t>
                            </w:r>
                          </w:p>
                          <w:p w14:paraId="36587DC5" w14:textId="33070BC6" w:rsidR="00242886" w:rsidRPr="00242886" w:rsidRDefault="00242886" w:rsidP="00242886">
                            <w:pPr>
                              <w:pStyle w:val="BibleRef"/>
                              <w:spacing w:before="0"/>
                              <w:ind w:left="0" w:right="0"/>
                              <w:jc w:val="right"/>
                              <w:rPr>
                                <w:i w:val="0"/>
                                <w:iCs w:val="0"/>
                                <w:noProof w:val="0"/>
                                <w:color w:val="auto"/>
                                <w:sz w:val="16"/>
                                <w:szCs w:val="16"/>
                              </w:rPr>
                            </w:pPr>
                            <w:r w:rsidRPr="00242886">
                              <w:rPr>
                                <w:i w:val="0"/>
                                <w:iCs w:val="0"/>
                                <w:noProof w:val="0"/>
                                <w:color w:val="auto"/>
                                <w:sz w:val="16"/>
                                <w:szCs w:val="16"/>
                              </w:rPr>
                              <w:t>(Psalm 29:2)</w:t>
                            </w:r>
                          </w:p>
                          <w:p w14:paraId="7BDDB7FE" w14:textId="51F75E0B" w:rsidR="00242886" w:rsidRPr="00242886" w:rsidRDefault="00242886" w:rsidP="00242886">
                            <w:pPr>
                              <w:autoSpaceDE w:val="0"/>
                              <w:autoSpaceDN w:val="0"/>
                              <w:adjustRightInd w:val="0"/>
                              <w:spacing w:before="0" w:after="0" w:line="240" w:lineRule="auto"/>
                              <w:rPr>
                                <w:rFonts w:cs="Arial"/>
                                <w:sz w:val="18"/>
                                <w:szCs w:val="18"/>
                              </w:rPr>
                            </w:pPr>
                            <w:r w:rsidRPr="00242886">
                              <w:rPr>
                                <w:rFonts w:cs="Arial"/>
                                <w:i/>
                                <w:iCs/>
                                <w:sz w:val="18"/>
                                <w:szCs w:val="18"/>
                              </w:rPr>
                              <w:t>Help us, O God our Saviour, for the glory of your name; deliver us &amp; forgive our sins for your name’s sake.</w:t>
                            </w:r>
                            <w:r w:rsidRPr="00242886">
                              <w:rPr>
                                <w:rFonts w:cs="Arial"/>
                                <w:sz w:val="18"/>
                                <w:szCs w:val="18"/>
                              </w:rPr>
                              <w:t xml:space="preserve"> </w:t>
                            </w:r>
                            <w:r w:rsidRPr="00242886">
                              <w:rPr>
                                <w:rFonts w:cs="Arial"/>
                                <w:sz w:val="16"/>
                                <w:szCs w:val="16"/>
                              </w:rPr>
                              <w:t>(Psalm 79:9)</w:t>
                            </w:r>
                          </w:p>
                          <w:p w14:paraId="0ED559D6" w14:textId="4CD26810" w:rsidR="00242886" w:rsidRPr="00242886" w:rsidRDefault="00242886" w:rsidP="00242886">
                            <w:pPr>
                              <w:spacing w:after="0"/>
                              <w:rPr>
                                <w:rFonts w:cs="Arial"/>
                                <w:sz w:val="16"/>
                                <w:szCs w:val="16"/>
                              </w:rPr>
                            </w:pPr>
                            <w:r w:rsidRPr="00242886">
                              <w:rPr>
                                <w:rFonts w:cs="Arial"/>
                                <w:i/>
                                <w:iCs/>
                                <w:sz w:val="18"/>
                                <w:szCs w:val="18"/>
                              </w:rPr>
                              <w:t>Not to us, O LORD, not to us but to your name be the glory, because of your love &amp; faithfulness.</w:t>
                            </w:r>
                            <w:r w:rsidRPr="00242886">
                              <w:rPr>
                                <w:rFonts w:cs="Arial"/>
                                <w:sz w:val="18"/>
                                <w:szCs w:val="18"/>
                              </w:rPr>
                              <w:t xml:space="preserve"> </w:t>
                            </w:r>
                            <w:r w:rsidRPr="00242886">
                              <w:rPr>
                                <w:rFonts w:cs="Arial"/>
                                <w:sz w:val="16"/>
                                <w:szCs w:val="16"/>
                              </w:rPr>
                              <w:t>(Psalm 115:1)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E0FD1A" id="_x0000_s1027" type="#_x0000_t202" style="position:absolute;margin-left:199.8pt;margin-top:8.95pt;width:12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" fillcolor="#f2f2f2 [3052]">
                <v:textbox style="mso-fit-shape-to-text:t">
                  <w:txbxContent>
                    <w:p w14:paraId="305B8046" w14:textId="77777777" w:rsidR="00242886" w:rsidRDefault="00242886" w:rsidP="00242886">
                      <w:pPr>
                        <w:pStyle w:val="BibleRef"/>
                        <w:spacing w:before="0"/>
                        <w:ind w:left="0" w:right="0"/>
                        <w:jc w:val="left"/>
                        <w:rPr>
                          <w:i w:val="0"/>
                          <w:iCs w:val="0"/>
                          <w:noProof w:val="0"/>
                          <w:color w:val="auto"/>
                          <w:sz w:val="18"/>
                          <w:szCs w:val="18"/>
                        </w:rPr>
                      </w:pPr>
                      <w:r w:rsidRPr="00242886">
                        <w:rPr>
                          <w:noProof w:val="0"/>
                          <w:color w:val="auto"/>
                          <w:sz w:val="18"/>
                          <w:szCs w:val="18"/>
                        </w:rPr>
                        <w:t>Ascribe to the Lord the glory due to his name</w:t>
                      </w:r>
                    </w:p>
                    <w:p w14:paraId="36587DC5" w14:textId="33070BC6" w:rsidR="00242886" w:rsidRPr="00242886" w:rsidRDefault="00242886" w:rsidP="00242886">
                      <w:pPr>
                        <w:pStyle w:val="BibleRef"/>
                        <w:spacing w:before="0"/>
                        <w:ind w:left="0" w:right="0"/>
                        <w:jc w:val="right"/>
                        <w:rPr>
                          <w:i w:val="0"/>
                          <w:iCs w:val="0"/>
                          <w:noProof w:val="0"/>
                          <w:color w:val="auto"/>
                          <w:sz w:val="16"/>
                          <w:szCs w:val="16"/>
                        </w:rPr>
                      </w:pPr>
                      <w:r w:rsidRPr="00242886">
                        <w:rPr>
                          <w:i w:val="0"/>
                          <w:iCs w:val="0"/>
                          <w:noProof w:val="0"/>
                          <w:color w:val="auto"/>
                          <w:sz w:val="16"/>
                          <w:szCs w:val="16"/>
                        </w:rPr>
                        <w:t>(Psalm 29:2)</w:t>
                      </w:r>
                    </w:p>
                    <w:p w14:paraId="7BDDB7FE" w14:textId="51F75E0B" w:rsidR="00242886" w:rsidRPr="00242886" w:rsidRDefault="00242886" w:rsidP="00242886">
                      <w:pPr>
                        <w:autoSpaceDE w:val="0"/>
                        <w:autoSpaceDN w:val="0"/>
                        <w:adjustRightInd w:val="0"/>
                        <w:spacing w:before="0" w:after="0" w:line="240" w:lineRule="auto"/>
                        <w:rPr>
                          <w:rFonts w:cs="Arial"/>
                          <w:sz w:val="18"/>
                          <w:szCs w:val="18"/>
                        </w:rPr>
                      </w:pPr>
                      <w:r w:rsidRPr="00242886">
                        <w:rPr>
                          <w:rFonts w:cs="Arial"/>
                          <w:i/>
                          <w:iCs/>
                          <w:sz w:val="18"/>
                          <w:szCs w:val="18"/>
                        </w:rPr>
                        <w:t>Help us, O God our Saviour, for the glory of your name; deliver us &amp; forgive our sins for your name’s sake.</w:t>
                      </w:r>
                      <w:r w:rsidRPr="00242886">
                        <w:rPr>
                          <w:rFonts w:cs="Arial"/>
                          <w:sz w:val="18"/>
                          <w:szCs w:val="18"/>
                        </w:rPr>
                        <w:t xml:space="preserve"> </w:t>
                      </w:r>
                      <w:r w:rsidRPr="00242886">
                        <w:rPr>
                          <w:rFonts w:cs="Arial"/>
                          <w:sz w:val="16"/>
                          <w:szCs w:val="16"/>
                        </w:rPr>
                        <w:t>(Psalm 79:9)</w:t>
                      </w:r>
                    </w:p>
                    <w:p w14:paraId="0ED559D6" w14:textId="4CD26810" w:rsidR="00242886" w:rsidRPr="00242886" w:rsidRDefault="00242886" w:rsidP="00242886">
                      <w:pPr>
                        <w:spacing w:after="0"/>
                        <w:rPr>
                          <w:rFonts w:cs="Arial"/>
                          <w:sz w:val="16"/>
                          <w:szCs w:val="16"/>
                        </w:rPr>
                      </w:pPr>
                      <w:r w:rsidRPr="00242886">
                        <w:rPr>
                          <w:rFonts w:cs="Arial"/>
                          <w:i/>
                          <w:iCs/>
                          <w:sz w:val="18"/>
                          <w:szCs w:val="18"/>
                        </w:rPr>
                        <w:t>Not to us, O LORD, not to us but to your name be the glory, because of your love &amp; faithfulness.</w:t>
                      </w:r>
                      <w:r w:rsidRPr="00242886">
                        <w:rPr>
                          <w:rFonts w:cs="Arial"/>
                          <w:sz w:val="18"/>
                          <w:szCs w:val="18"/>
                        </w:rPr>
                        <w:t xml:space="preserve"> </w:t>
                      </w:r>
                      <w:r w:rsidRPr="00242886">
                        <w:rPr>
                          <w:rFonts w:cs="Arial"/>
                          <w:sz w:val="16"/>
                          <w:szCs w:val="16"/>
                        </w:rPr>
                        <w:t>(Psalm 115:1)</w:t>
                      </w:r>
                    </w:p>
                  </w:txbxContent>
                </v:textbox>
                <w10:wrap type="square"/>
              </v:shape>
            </w:pict>
          </mc:Fallback>
        </mc:AlternateContent>
      </w:r>
      <w:r w:rsidR="00C42013" w:rsidRPr="00C42013">
        <w:rPr>
          <w:sz w:val="20"/>
          <w:szCs w:val="20"/>
        </w:rPr>
        <w:t>This matter of motivation may be one of the keys that God wants us to use to unlock the treasure chest of the riches of answered prayer.</w:t>
      </w:r>
      <w:r w:rsidR="00C42013">
        <w:rPr>
          <w:sz w:val="20"/>
          <w:szCs w:val="20"/>
        </w:rPr>
        <w:t xml:space="preserve"> And to be honest I find it daunting. Can my motives ever </w:t>
      </w:r>
      <w:r w:rsidR="00C42013" w:rsidRPr="00C42013">
        <w:rPr>
          <w:sz w:val="20"/>
          <w:szCs w:val="20"/>
        </w:rPr>
        <w:t>be that pure?</w:t>
      </w:r>
      <w:r w:rsidR="00C42013">
        <w:rPr>
          <w:sz w:val="20"/>
          <w:szCs w:val="20"/>
        </w:rPr>
        <w:t xml:space="preserve"> God’s grace comes to the rescue: </w:t>
      </w:r>
      <w:r w:rsidR="00C42013" w:rsidRPr="00C42013">
        <w:rPr>
          <w:sz w:val="20"/>
          <w:szCs w:val="20"/>
        </w:rPr>
        <w:t>Look up and read Psalm 139:1-4; 23,24.</w:t>
      </w:r>
      <w:r w:rsidR="00C42013">
        <w:rPr>
          <w:sz w:val="20"/>
          <w:szCs w:val="20"/>
        </w:rPr>
        <w:t xml:space="preserve"> </w:t>
      </w:r>
      <w:r w:rsidR="00684F08">
        <w:rPr>
          <w:sz w:val="20"/>
          <w:szCs w:val="20"/>
        </w:rPr>
        <w:br/>
      </w:r>
      <w:r w:rsidR="00C42013">
        <w:rPr>
          <w:sz w:val="20"/>
          <w:szCs w:val="20"/>
        </w:rPr>
        <w:t>I have found that acknowledging and confessing mixed motives is the way to go, along with claiming</w:t>
      </w:r>
      <w:r w:rsidR="00C42013" w:rsidRPr="00C42013">
        <w:rPr>
          <w:sz w:val="20"/>
          <w:szCs w:val="20"/>
        </w:rPr>
        <w:t xml:space="preserve"> the promise of help found in the words of Paul recorded in Romans 8:26:</w:t>
      </w:r>
      <w:r w:rsidR="00C42013">
        <w:rPr>
          <w:sz w:val="20"/>
          <w:szCs w:val="20"/>
        </w:rPr>
        <w:t xml:space="preserve"> </w:t>
      </w:r>
      <w:r w:rsidR="00C42013" w:rsidRPr="00C42013">
        <w:rPr>
          <w:sz w:val="20"/>
          <w:szCs w:val="20"/>
        </w:rPr>
        <w:t xml:space="preserve"> </w:t>
      </w:r>
      <w:r w:rsidR="00C42013" w:rsidRPr="00C42013">
        <w:rPr>
          <w:i/>
          <w:iCs/>
          <w:sz w:val="20"/>
          <w:szCs w:val="20"/>
        </w:rPr>
        <w:t>“The Spirit helps us in our weakness.”</w:t>
      </w:r>
    </w:p>
    <w:p w14:paraId="44A27E58" w14:textId="1C4BDA43" w:rsidR="00C42013" w:rsidRDefault="00C42013" w:rsidP="00C42013">
      <w:pPr>
        <w:pStyle w:val="BodyText"/>
        <w:spacing w:before="0"/>
        <w:rPr>
          <w:sz w:val="20"/>
          <w:szCs w:val="20"/>
        </w:rPr>
      </w:pPr>
    </w:p>
    <w:p w14:paraId="28CBB867" w14:textId="4B8B9F18" w:rsidR="00242886" w:rsidRPr="00684F08" w:rsidRDefault="00242886" w:rsidP="00684F08">
      <w:pPr>
        <w:spacing w:before="0" w:after="160"/>
        <w:rPr>
          <w:rFonts w:eastAsia="Times New Roman" w:cs="Arial"/>
          <w:sz w:val="20"/>
          <w:szCs w:val="20"/>
        </w:rPr>
      </w:pPr>
      <w:r>
        <w:rPr>
          <w:sz w:val="20"/>
          <w:szCs w:val="20"/>
        </w:rPr>
        <w:br w:type="page"/>
      </w:r>
      <w:r w:rsidRPr="00183FBF">
        <w:rPr>
          <w:b/>
          <w:bCs/>
          <w:sz w:val="24"/>
          <w:szCs w:val="24"/>
        </w:rPr>
        <w:lastRenderedPageBreak/>
        <w:t xml:space="preserve">The Right </w:t>
      </w:r>
      <w:r>
        <w:rPr>
          <w:b/>
          <w:bCs/>
          <w:sz w:val="24"/>
          <w:szCs w:val="24"/>
        </w:rPr>
        <w:t>Priorities</w:t>
      </w:r>
    </w:p>
    <w:p w14:paraId="04D38EDE" w14:textId="6285DF89" w:rsidR="00242886" w:rsidRDefault="008440E2" w:rsidP="00C42013">
      <w:pPr>
        <w:pStyle w:val="BodyText"/>
        <w:spacing w:before="0"/>
        <w:rPr>
          <w:sz w:val="20"/>
          <w:szCs w:val="20"/>
        </w:rPr>
      </w:pPr>
      <w:r>
        <w:rPr>
          <w:sz w:val="20"/>
          <w:szCs w:val="20"/>
        </w:rPr>
        <w:t xml:space="preserve">The </w:t>
      </w:r>
      <w:r w:rsidRPr="008440E2">
        <w:rPr>
          <w:i/>
          <w:iCs/>
          <w:sz w:val="20"/>
          <w:szCs w:val="20"/>
        </w:rPr>
        <w:t>right approach</w:t>
      </w:r>
      <w:r>
        <w:rPr>
          <w:sz w:val="20"/>
          <w:szCs w:val="20"/>
        </w:rPr>
        <w:t xml:space="preserve"> in prayer is rooted in our </w:t>
      </w:r>
      <w:r w:rsidRPr="008440E2">
        <w:rPr>
          <w:b/>
          <w:bCs/>
          <w:sz w:val="20"/>
          <w:szCs w:val="20"/>
        </w:rPr>
        <w:t>relationship with God</w:t>
      </w:r>
      <w:r>
        <w:rPr>
          <w:sz w:val="20"/>
          <w:szCs w:val="20"/>
        </w:rPr>
        <w:t>.</w:t>
      </w:r>
    </w:p>
    <w:p w14:paraId="44DD7937" w14:textId="2AD51433" w:rsidR="008440E2" w:rsidRDefault="008440E2" w:rsidP="00C42013">
      <w:pPr>
        <w:pStyle w:val="BodyText"/>
        <w:spacing w:before="0"/>
        <w:rPr>
          <w:sz w:val="20"/>
          <w:szCs w:val="20"/>
        </w:rPr>
      </w:pPr>
      <w:r>
        <w:rPr>
          <w:sz w:val="20"/>
          <w:szCs w:val="20"/>
        </w:rPr>
        <w:t xml:space="preserve">The </w:t>
      </w:r>
      <w:r w:rsidRPr="008440E2">
        <w:rPr>
          <w:i/>
          <w:iCs/>
          <w:sz w:val="20"/>
          <w:szCs w:val="20"/>
        </w:rPr>
        <w:t>right motivation</w:t>
      </w:r>
      <w:r>
        <w:rPr>
          <w:sz w:val="20"/>
          <w:szCs w:val="20"/>
        </w:rPr>
        <w:t xml:space="preserve"> in prayer is rooted in the </w:t>
      </w:r>
      <w:r w:rsidRPr="008440E2">
        <w:rPr>
          <w:b/>
          <w:bCs/>
          <w:sz w:val="20"/>
          <w:szCs w:val="20"/>
        </w:rPr>
        <w:t>glory of God</w:t>
      </w:r>
      <w:r>
        <w:rPr>
          <w:sz w:val="20"/>
          <w:szCs w:val="20"/>
        </w:rPr>
        <w:t>.</w:t>
      </w:r>
    </w:p>
    <w:p w14:paraId="4B74A4C5" w14:textId="5BC8C30D" w:rsidR="008440E2" w:rsidRDefault="008440E2" w:rsidP="00C42013">
      <w:pPr>
        <w:pStyle w:val="BodyText"/>
        <w:spacing w:before="0"/>
        <w:rPr>
          <w:sz w:val="20"/>
          <w:szCs w:val="20"/>
        </w:rPr>
      </w:pPr>
      <w:r>
        <w:rPr>
          <w:sz w:val="20"/>
          <w:szCs w:val="20"/>
        </w:rPr>
        <w:t xml:space="preserve">The </w:t>
      </w:r>
      <w:r w:rsidRPr="008440E2">
        <w:rPr>
          <w:i/>
          <w:iCs/>
          <w:sz w:val="20"/>
          <w:szCs w:val="20"/>
        </w:rPr>
        <w:t>right priorities</w:t>
      </w:r>
      <w:r>
        <w:rPr>
          <w:sz w:val="20"/>
          <w:szCs w:val="20"/>
        </w:rPr>
        <w:t xml:space="preserve"> in prayer are rooted in the </w:t>
      </w:r>
      <w:r w:rsidRPr="008440E2">
        <w:rPr>
          <w:b/>
          <w:bCs/>
          <w:sz w:val="20"/>
          <w:szCs w:val="20"/>
        </w:rPr>
        <w:t>work of God</w:t>
      </w:r>
      <w:r>
        <w:rPr>
          <w:sz w:val="20"/>
          <w:szCs w:val="20"/>
        </w:rPr>
        <w:t>.</w:t>
      </w:r>
    </w:p>
    <w:p w14:paraId="3FEFB971" w14:textId="6AA9F738" w:rsidR="008440E2" w:rsidRDefault="008440E2" w:rsidP="00C42013">
      <w:pPr>
        <w:pStyle w:val="BodyText"/>
        <w:spacing w:before="0"/>
        <w:rPr>
          <w:sz w:val="20"/>
          <w:szCs w:val="20"/>
        </w:rPr>
      </w:pPr>
    </w:p>
    <w:p w14:paraId="157E1103" w14:textId="7016F25B" w:rsidR="008440E2" w:rsidRDefault="008440E2" w:rsidP="00C42013">
      <w:pPr>
        <w:pStyle w:val="BodyText"/>
        <w:spacing w:before="0"/>
        <w:rPr>
          <w:sz w:val="20"/>
          <w:szCs w:val="20"/>
        </w:rPr>
      </w:pPr>
      <w:r>
        <w:rPr>
          <w:sz w:val="20"/>
          <w:szCs w:val="20"/>
        </w:rPr>
        <w:t>From a heart passionate about the glory of God will flow prayers dedicated to the Kingdom of God. ‘Your kingdom come’ – just three words that can be said in less than a second and yet they encompass the eternal purposes of God.</w:t>
      </w:r>
    </w:p>
    <w:p w14:paraId="3B5C80B6" w14:textId="795D626A" w:rsidR="008440E2" w:rsidRDefault="008440E2" w:rsidP="00C42013">
      <w:pPr>
        <w:pStyle w:val="BodyText"/>
        <w:spacing w:before="0"/>
        <w:rPr>
          <w:sz w:val="20"/>
          <w:szCs w:val="20"/>
        </w:rPr>
      </w:pPr>
      <w:r>
        <w:rPr>
          <w:sz w:val="20"/>
          <w:szCs w:val="20"/>
        </w:rPr>
        <w:t>The ministry of Jesus opened with the declaration that the kingdom of God was near (Mark 1:15). The Kingdom mattered to Jesus</w:t>
      </w:r>
      <w:r w:rsidR="00855D92">
        <w:rPr>
          <w:sz w:val="20"/>
          <w:szCs w:val="20"/>
        </w:rPr>
        <w:t xml:space="preserve"> because it was all about re-establishing the reign of God in every place and for all time (and eternity).</w:t>
      </w:r>
    </w:p>
    <w:p w14:paraId="0E9578F8" w14:textId="336D7359" w:rsidR="00855D92" w:rsidRDefault="00855D92" w:rsidP="00C42013">
      <w:pPr>
        <w:pStyle w:val="BodyText"/>
        <w:spacing w:before="0"/>
        <w:rPr>
          <w:sz w:val="20"/>
          <w:szCs w:val="20"/>
        </w:rPr>
      </w:pPr>
      <w:r>
        <w:rPr>
          <w:sz w:val="20"/>
          <w:szCs w:val="20"/>
        </w:rPr>
        <w:t>We pray ‘kingdom prayers’ when we pray:</w:t>
      </w:r>
    </w:p>
    <w:p w14:paraId="08EEE019" w14:textId="77EFFD3B" w:rsidR="00855D92" w:rsidRDefault="00855D92" w:rsidP="00855D92">
      <w:pPr>
        <w:pStyle w:val="BodyText"/>
        <w:numPr>
          <w:ilvl w:val="0"/>
          <w:numId w:val="1"/>
        </w:numPr>
        <w:spacing w:before="0"/>
        <w:rPr>
          <w:sz w:val="20"/>
          <w:szCs w:val="20"/>
        </w:rPr>
      </w:pPr>
      <w:r>
        <w:rPr>
          <w:sz w:val="20"/>
          <w:szCs w:val="20"/>
        </w:rPr>
        <w:t>for others to come to faith (with Jesus enthroned as king within their heart)</w:t>
      </w:r>
    </w:p>
    <w:p w14:paraId="4CD2AD4E" w14:textId="1E4A2CEE" w:rsidR="00855D92" w:rsidRDefault="00855D92" w:rsidP="00855D92">
      <w:pPr>
        <w:pStyle w:val="BodyText"/>
        <w:numPr>
          <w:ilvl w:val="0"/>
          <w:numId w:val="1"/>
        </w:numPr>
        <w:spacing w:before="0"/>
        <w:rPr>
          <w:sz w:val="20"/>
          <w:szCs w:val="20"/>
        </w:rPr>
      </w:pPr>
      <w:r>
        <w:rPr>
          <w:sz w:val="20"/>
          <w:szCs w:val="20"/>
        </w:rPr>
        <w:t>for justice for the poor</w:t>
      </w:r>
    </w:p>
    <w:p w14:paraId="1EAA767D" w14:textId="53EA2B93" w:rsidR="00855D92" w:rsidRDefault="00F65992" w:rsidP="00855D92">
      <w:pPr>
        <w:pStyle w:val="BodyText"/>
        <w:numPr>
          <w:ilvl w:val="0"/>
          <w:numId w:val="1"/>
        </w:numPr>
        <w:spacing w:before="0"/>
        <w:rPr>
          <w:sz w:val="20"/>
          <w:szCs w:val="20"/>
        </w:rPr>
      </w:pPr>
      <w:r>
        <w:rPr>
          <w:sz w:val="20"/>
          <w:szCs w:val="20"/>
        </w:rPr>
        <w:t xml:space="preserve">for </w:t>
      </w:r>
      <w:r w:rsidR="00855D92">
        <w:rPr>
          <w:sz w:val="20"/>
          <w:szCs w:val="20"/>
        </w:rPr>
        <w:t>BMS World Mission (and other mission/relief agencies)</w:t>
      </w:r>
    </w:p>
    <w:p w14:paraId="36852110" w14:textId="10B4630A" w:rsidR="00855D92" w:rsidRDefault="00855D92" w:rsidP="00855D92">
      <w:pPr>
        <w:pStyle w:val="BodyText"/>
        <w:numPr>
          <w:ilvl w:val="0"/>
          <w:numId w:val="1"/>
        </w:numPr>
        <w:spacing w:before="0"/>
        <w:rPr>
          <w:sz w:val="20"/>
          <w:szCs w:val="20"/>
        </w:rPr>
      </w:pPr>
      <w:r>
        <w:rPr>
          <w:sz w:val="20"/>
          <w:szCs w:val="20"/>
        </w:rPr>
        <w:t>that God would bless churches other than our own</w:t>
      </w:r>
    </w:p>
    <w:p w14:paraId="7348217D" w14:textId="649ABDBB" w:rsidR="00855D92" w:rsidRDefault="00855D92" w:rsidP="00855D92">
      <w:pPr>
        <w:pStyle w:val="BodyText"/>
        <w:numPr>
          <w:ilvl w:val="0"/>
          <w:numId w:val="1"/>
        </w:numPr>
        <w:spacing w:before="0"/>
        <w:rPr>
          <w:sz w:val="20"/>
          <w:szCs w:val="20"/>
        </w:rPr>
      </w:pPr>
      <w:r>
        <w:rPr>
          <w:sz w:val="20"/>
          <w:szCs w:val="20"/>
        </w:rPr>
        <w:t>for kings and all those in authority (1 Timothy 2:1-3)</w:t>
      </w:r>
    </w:p>
    <w:p w14:paraId="1F6D8E3F" w14:textId="3A648DEF" w:rsidR="00855D92" w:rsidRDefault="00855D92" w:rsidP="00855D92">
      <w:pPr>
        <w:pStyle w:val="BodyText"/>
        <w:numPr>
          <w:ilvl w:val="0"/>
          <w:numId w:val="1"/>
        </w:numPr>
        <w:spacing w:before="0"/>
        <w:rPr>
          <w:sz w:val="20"/>
          <w:szCs w:val="20"/>
        </w:rPr>
      </w:pPr>
      <w:r>
        <w:rPr>
          <w:sz w:val="20"/>
          <w:szCs w:val="20"/>
        </w:rPr>
        <w:t>?? (the list could go on!)</w:t>
      </w:r>
    </w:p>
    <w:p w14:paraId="5969C894" w14:textId="601FAA30" w:rsidR="00855D92" w:rsidRDefault="00014DD6" w:rsidP="00855D92">
      <w:pPr>
        <w:pStyle w:val="BodyText"/>
        <w:spacing w:before="0"/>
        <w:rPr>
          <w:sz w:val="20"/>
          <w:szCs w:val="20"/>
        </w:rPr>
      </w:pPr>
      <w:r>
        <w:rPr>
          <w:sz w:val="20"/>
          <w:szCs w:val="20"/>
        </w:rPr>
        <w:br/>
      </w:r>
      <w:r w:rsidR="00855D92" w:rsidRPr="00855D92">
        <w:rPr>
          <w:sz w:val="20"/>
          <w:szCs w:val="20"/>
        </w:rPr>
        <w:t>The bottom line is that Jesus is teaching us that</w:t>
      </w:r>
      <w:r>
        <w:rPr>
          <w:sz w:val="20"/>
          <w:szCs w:val="20"/>
        </w:rPr>
        <w:t xml:space="preserve"> the</w:t>
      </w:r>
      <w:r w:rsidR="00855D92" w:rsidRPr="00855D92">
        <w:rPr>
          <w:sz w:val="20"/>
          <w:szCs w:val="20"/>
        </w:rPr>
        <w:t xml:space="preserve"> highest priority in our prayers must be God’s work, the extension of his kingdom. These priorities need to be central in our praying. And so we must be on our guard against Kingdom priorities becoming swamped by all sorts of other things that may well be important, but that may </w:t>
      </w:r>
      <w:r>
        <w:rPr>
          <w:sz w:val="20"/>
          <w:szCs w:val="20"/>
        </w:rPr>
        <w:t>leave little or no time for the things that matter most to God.</w:t>
      </w:r>
    </w:p>
    <w:p w14:paraId="2C0F1748" w14:textId="7B11ECF4" w:rsidR="00014DD6" w:rsidRDefault="00014DD6" w:rsidP="00014DD6">
      <w:pPr>
        <w:pStyle w:val="subsubsub"/>
        <w:spacing w:before="0" w:line="240" w:lineRule="auto"/>
        <w:ind w:left="0" w:right="0" w:firstLine="0"/>
        <w:rPr>
          <w:rFonts w:ascii="Arial" w:hAnsi="Arial" w:cs="Arial"/>
          <w:b w:val="0"/>
          <w:bCs w:val="0"/>
          <w:noProof w:val="0"/>
          <w:color w:val="auto"/>
          <w:sz w:val="20"/>
          <w:szCs w:val="20"/>
        </w:rPr>
      </w:pPr>
      <w:r w:rsidRPr="00014DD6">
        <w:rPr>
          <w:rFonts w:ascii="Arial" w:hAnsi="Arial" w:cs="Arial"/>
          <w:noProof w:val="0"/>
          <w:color w:val="auto"/>
          <w:sz w:val="20"/>
          <w:szCs w:val="20"/>
        </w:rPr>
        <w:t>The Kingdom of God is also future</w:t>
      </w:r>
      <w:r>
        <w:rPr>
          <w:rFonts w:ascii="Arial" w:hAnsi="Arial" w:cs="Arial"/>
          <w:noProof w:val="0"/>
          <w:color w:val="auto"/>
          <w:sz w:val="20"/>
          <w:szCs w:val="20"/>
        </w:rPr>
        <w:t xml:space="preserve"> - </w:t>
      </w:r>
      <w:r w:rsidRPr="00014DD6">
        <w:rPr>
          <w:rFonts w:ascii="Arial" w:hAnsi="Arial" w:cs="Arial"/>
          <w:b w:val="0"/>
          <w:bCs w:val="0"/>
          <w:noProof w:val="0"/>
          <w:color w:val="auto"/>
          <w:sz w:val="20"/>
          <w:szCs w:val="20"/>
        </w:rPr>
        <w:t>When Jesus returns, God’s rule will then be unchallenged. All God’s enemies will then bow the knee, and his name</w:t>
      </w:r>
      <w:r w:rsidR="003C3699">
        <w:rPr>
          <w:rFonts w:ascii="Arial" w:hAnsi="Arial" w:cs="Arial"/>
          <w:b w:val="0"/>
          <w:bCs w:val="0"/>
          <w:noProof w:val="0"/>
          <w:color w:val="auto"/>
          <w:sz w:val="20"/>
          <w:szCs w:val="20"/>
        </w:rPr>
        <w:t xml:space="preserve"> will be</w:t>
      </w:r>
      <w:r w:rsidRPr="00014DD6">
        <w:rPr>
          <w:rFonts w:ascii="Arial" w:hAnsi="Arial" w:cs="Arial"/>
          <w:b w:val="0"/>
          <w:bCs w:val="0"/>
          <w:noProof w:val="0"/>
          <w:color w:val="auto"/>
          <w:sz w:val="20"/>
          <w:szCs w:val="20"/>
        </w:rPr>
        <w:t xml:space="preserve"> glorified in all the earth. </w:t>
      </w:r>
      <w:r>
        <w:rPr>
          <w:rFonts w:ascii="Arial" w:hAnsi="Arial" w:cs="Arial"/>
          <w:b w:val="0"/>
          <w:bCs w:val="0"/>
          <w:noProof w:val="0"/>
          <w:color w:val="auto"/>
          <w:sz w:val="20"/>
          <w:szCs w:val="20"/>
        </w:rPr>
        <w:t>“Amen. Come, Lord Jesus” (</w:t>
      </w:r>
      <w:r w:rsidRPr="00014DD6">
        <w:rPr>
          <w:rFonts w:ascii="Arial" w:hAnsi="Arial" w:cs="Arial"/>
          <w:b w:val="0"/>
          <w:bCs w:val="0"/>
          <w:noProof w:val="0"/>
          <w:color w:val="auto"/>
          <w:sz w:val="20"/>
          <w:szCs w:val="20"/>
        </w:rPr>
        <w:t>Rev</w:t>
      </w:r>
      <w:r w:rsidR="00FB2771">
        <w:rPr>
          <w:rFonts w:ascii="Arial" w:hAnsi="Arial" w:cs="Arial"/>
          <w:b w:val="0"/>
          <w:bCs w:val="0"/>
          <w:noProof w:val="0"/>
          <w:color w:val="auto"/>
          <w:sz w:val="20"/>
          <w:szCs w:val="20"/>
        </w:rPr>
        <w:t>elation</w:t>
      </w:r>
      <w:r w:rsidRPr="00014DD6">
        <w:rPr>
          <w:rFonts w:ascii="Arial" w:hAnsi="Arial" w:cs="Arial"/>
          <w:b w:val="0"/>
          <w:bCs w:val="0"/>
          <w:noProof w:val="0"/>
          <w:color w:val="auto"/>
          <w:sz w:val="20"/>
          <w:szCs w:val="20"/>
        </w:rPr>
        <w:t xml:space="preserve"> 22:20</w:t>
      </w:r>
      <w:r>
        <w:rPr>
          <w:rFonts w:ascii="Arial" w:hAnsi="Arial" w:cs="Arial"/>
          <w:b w:val="0"/>
          <w:bCs w:val="0"/>
          <w:noProof w:val="0"/>
          <w:color w:val="auto"/>
          <w:sz w:val="20"/>
          <w:szCs w:val="20"/>
        </w:rPr>
        <w:t>)</w:t>
      </w:r>
    </w:p>
    <w:p w14:paraId="65E5CD9F" w14:textId="77777777" w:rsidR="00014DD6" w:rsidRPr="00014DD6" w:rsidRDefault="00014DD6" w:rsidP="00014DD6">
      <w:pPr>
        <w:pStyle w:val="subsubsub"/>
        <w:spacing w:before="0" w:line="240" w:lineRule="auto"/>
        <w:ind w:left="0" w:right="0" w:firstLine="0"/>
        <w:rPr>
          <w:rFonts w:ascii="Arial" w:hAnsi="Arial" w:cs="Arial"/>
          <w:b w:val="0"/>
          <w:bCs w:val="0"/>
          <w:noProof w:val="0"/>
          <w:color w:val="auto"/>
          <w:sz w:val="6"/>
          <w:szCs w:val="6"/>
        </w:rPr>
      </w:pPr>
    </w:p>
    <w:p w14:paraId="44CFCBFB" w14:textId="77777777" w:rsidR="00014DD6" w:rsidRDefault="00014DD6" w:rsidP="00014DD6">
      <w:pPr>
        <w:pStyle w:val="subsubsub"/>
        <w:spacing w:before="0" w:line="240" w:lineRule="auto"/>
        <w:ind w:left="0" w:right="0" w:firstLine="0"/>
        <w:rPr>
          <w:rFonts w:ascii="Arial" w:hAnsi="Arial" w:cs="Arial"/>
          <w:b w:val="0"/>
          <w:bCs w:val="0"/>
          <w:i/>
          <w:iCs/>
          <w:noProof w:val="0"/>
          <w:color w:val="auto"/>
          <w:sz w:val="20"/>
          <w:szCs w:val="20"/>
        </w:rPr>
      </w:pPr>
      <w:r w:rsidRPr="00014DD6">
        <w:rPr>
          <w:rFonts w:ascii="Arial" w:hAnsi="Arial" w:cs="Arial"/>
          <w:noProof w:val="0"/>
          <w:color w:val="auto"/>
          <w:sz w:val="20"/>
          <w:szCs w:val="20"/>
        </w:rPr>
        <w:t>The Kingdom of God starts with you</w:t>
      </w:r>
      <w:r w:rsidRPr="00014DD6">
        <w:rPr>
          <w:rFonts w:ascii="Arial" w:hAnsi="Arial" w:cs="Arial"/>
          <w:b w:val="0"/>
          <w:bCs w:val="0"/>
          <w:noProof w:val="0"/>
          <w:color w:val="auto"/>
          <w:sz w:val="20"/>
          <w:szCs w:val="20"/>
        </w:rPr>
        <w:t xml:space="preserve"> </w:t>
      </w:r>
      <w:r>
        <w:rPr>
          <w:rFonts w:ascii="Arial" w:hAnsi="Arial" w:cs="Arial"/>
          <w:b w:val="0"/>
          <w:bCs w:val="0"/>
          <w:noProof w:val="0"/>
          <w:color w:val="auto"/>
          <w:sz w:val="20"/>
          <w:szCs w:val="20"/>
        </w:rPr>
        <w:t xml:space="preserve">- </w:t>
      </w:r>
      <w:r w:rsidRPr="00014DD6">
        <w:rPr>
          <w:rFonts w:ascii="Arial" w:hAnsi="Arial" w:cs="Arial"/>
          <w:b w:val="0"/>
          <w:bCs w:val="0"/>
          <w:noProof w:val="0"/>
          <w:color w:val="auto"/>
          <w:sz w:val="20"/>
          <w:szCs w:val="20"/>
        </w:rPr>
        <w:t>It is also a matter of praying that God’s rule be extended in our own lives; opening up our hearts to allow God to uproot the sin that lurks so deeply within.</w:t>
      </w:r>
    </w:p>
    <w:p w14:paraId="5F968FE7" w14:textId="77777777" w:rsidR="00014DD6" w:rsidRPr="00014DD6" w:rsidRDefault="00014DD6" w:rsidP="00014DD6">
      <w:pPr>
        <w:pStyle w:val="subsubsub"/>
        <w:spacing w:before="0" w:line="240" w:lineRule="auto"/>
        <w:ind w:left="0" w:right="0" w:firstLine="0"/>
        <w:rPr>
          <w:rFonts w:ascii="Arial" w:hAnsi="Arial" w:cs="Arial"/>
          <w:b w:val="0"/>
          <w:bCs w:val="0"/>
          <w:i/>
          <w:iCs/>
          <w:noProof w:val="0"/>
          <w:color w:val="auto"/>
          <w:sz w:val="6"/>
          <w:szCs w:val="6"/>
        </w:rPr>
      </w:pPr>
    </w:p>
    <w:p w14:paraId="640E7CE0" w14:textId="2E1B6C8F" w:rsidR="00014DD6" w:rsidRDefault="00014DD6" w:rsidP="00014DD6">
      <w:pPr>
        <w:pStyle w:val="subsubsub"/>
        <w:spacing w:before="0" w:line="240" w:lineRule="auto"/>
        <w:ind w:left="0" w:right="0" w:firstLine="0"/>
        <w:jc w:val="center"/>
        <w:rPr>
          <w:rFonts w:ascii="Arial" w:hAnsi="Arial" w:cs="Arial"/>
          <w:b w:val="0"/>
          <w:bCs w:val="0"/>
          <w:i/>
          <w:iCs/>
          <w:noProof w:val="0"/>
          <w:color w:val="auto"/>
          <w:sz w:val="20"/>
          <w:szCs w:val="20"/>
        </w:rPr>
      </w:pPr>
      <w:r w:rsidRPr="00014DD6">
        <w:rPr>
          <w:rFonts w:ascii="Arial" w:hAnsi="Arial" w:cs="Arial"/>
          <w:b w:val="0"/>
          <w:bCs w:val="0"/>
          <w:i/>
          <w:iCs/>
          <w:noProof w:val="0"/>
          <w:color w:val="auto"/>
          <w:sz w:val="20"/>
          <w:szCs w:val="20"/>
        </w:rPr>
        <w:t>“Reign in me, sovereign Lord, reign in me”</w:t>
      </w:r>
    </w:p>
    <w:p w14:paraId="6DA1A950" w14:textId="237B59D4" w:rsidR="00B64363" w:rsidRPr="00183FBF" w:rsidRDefault="00B64363" w:rsidP="00B64363">
      <w:pPr>
        <w:rPr>
          <w:sz w:val="24"/>
          <w:szCs w:val="24"/>
        </w:rPr>
      </w:pPr>
      <w:r w:rsidRPr="00183FBF">
        <w:rPr>
          <w:b/>
          <w:bCs/>
          <w:sz w:val="24"/>
          <w:szCs w:val="24"/>
        </w:rPr>
        <w:lastRenderedPageBreak/>
        <w:t xml:space="preserve">The Right </w:t>
      </w:r>
      <w:r>
        <w:rPr>
          <w:b/>
          <w:bCs/>
          <w:sz w:val="24"/>
          <w:szCs w:val="24"/>
        </w:rPr>
        <w:t>Understanding</w:t>
      </w:r>
    </w:p>
    <w:p w14:paraId="12DF13F3" w14:textId="5ECFE836" w:rsidR="00B64363" w:rsidRPr="00B64363" w:rsidRDefault="00B64363" w:rsidP="00B64363">
      <w:pPr>
        <w:shd w:val="clear" w:color="auto" w:fill="FFFFFF"/>
        <w:spacing w:before="0" w:line="240" w:lineRule="auto"/>
        <w:rPr>
          <w:rFonts w:eastAsia="Times New Roman" w:cs="Arial"/>
          <w:i/>
          <w:iCs/>
          <w:color w:val="222222"/>
          <w:sz w:val="20"/>
          <w:szCs w:val="20"/>
          <w:lang w:eastAsia="en-GB"/>
        </w:rPr>
      </w:pPr>
      <w:r>
        <w:rPr>
          <w:rFonts w:eastAsia="Times New Roman" w:cs="Arial"/>
          <w:i/>
          <w:iCs/>
          <w:color w:val="222222"/>
          <w:sz w:val="20"/>
          <w:szCs w:val="20"/>
          <w:lang w:eastAsia="en-GB"/>
        </w:rPr>
        <w:t>‘Your will be done on earth as it is in heaven’</w:t>
      </w:r>
    </w:p>
    <w:p w14:paraId="7F89F044" w14:textId="260AB0BA" w:rsidR="00B64363" w:rsidRDefault="00B64363" w:rsidP="00B64363">
      <w:pPr>
        <w:shd w:val="clear" w:color="auto" w:fill="FFFFFF"/>
        <w:spacing w:before="0" w:line="240" w:lineRule="auto"/>
        <w:rPr>
          <w:rFonts w:eastAsia="Times New Roman" w:cs="Arial"/>
          <w:color w:val="222222"/>
          <w:sz w:val="20"/>
          <w:szCs w:val="20"/>
          <w:lang w:eastAsia="en-GB"/>
        </w:rPr>
      </w:pPr>
      <w:r w:rsidRPr="00B64363">
        <w:rPr>
          <w:rFonts w:eastAsia="Times New Roman" w:cs="Arial"/>
          <w:color w:val="222222"/>
          <w:sz w:val="20"/>
          <w:szCs w:val="20"/>
          <w:lang w:eastAsia="en-GB"/>
        </w:rPr>
        <w:t>If you’r</w:t>
      </w:r>
      <w:r>
        <w:rPr>
          <w:rFonts w:eastAsia="Times New Roman" w:cs="Arial"/>
          <w:color w:val="222222"/>
          <w:sz w:val="20"/>
          <w:szCs w:val="20"/>
          <w:lang w:eastAsia="en-GB"/>
        </w:rPr>
        <w:t>e excited about making a difference, then get excited about prayer!</w:t>
      </w:r>
    </w:p>
    <w:p w14:paraId="032A9542" w14:textId="63F8103F" w:rsidR="00B64363" w:rsidRDefault="00B64363" w:rsidP="00B64363">
      <w:pPr>
        <w:pStyle w:val="BodyText"/>
        <w:spacing w:before="0"/>
        <w:rPr>
          <w:color w:val="222222"/>
          <w:sz w:val="20"/>
          <w:szCs w:val="20"/>
          <w:lang w:eastAsia="en-GB"/>
        </w:rPr>
      </w:pPr>
      <w:r w:rsidRPr="00B64363">
        <w:rPr>
          <w:sz w:val="20"/>
          <w:szCs w:val="20"/>
        </w:rPr>
        <w:t xml:space="preserve">Jesus had high expectations of prayer, expectations reflected in this </w:t>
      </w:r>
      <w:r w:rsidR="00003B86">
        <w:rPr>
          <w:sz w:val="20"/>
          <w:szCs w:val="20"/>
        </w:rPr>
        <w:t>sentence in</w:t>
      </w:r>
      <w:r w:rsidRPr="00B64363">
        <w:rPr>
          <w:sz w:val="20"/>
          <w:szCs w:val="20"/>
        </w:rPr>
        <w:t xml:space="preserve"> his pattern prayer for his disciples.</w:t>
      </w:r>
      <w:r>
        <w:rPr>
          <w:sz w:val="20"/>
          <w:szCs w:val="20"/>
        </w:rPr>
        <w:t xml:space="preserve"> </w:t>
      </w:r>
      <w:r w:rsidRPr="00B64363">
        <w:rPr>
          <w:sz w:val="20"/>
          <w:szCs w:val="20"/>
        </w:rPr>
        <w:t xml:space="preserve">At one level it may be seen as simply an underlining and emphasising of 'Your kingdom come'. But it goes further </w:t>
      </w:r>
      <w:r>
        <w:rPr>
          <w:sz w:val="20"/>
          <w:szCs w:val="20"/>
        </w:rPr>
        <w:t>for</w:t>
      </w:r>
      <w:r w:rsidRPr="00B64363">
        <w:rPr>
          <w:sz w:val="20"/>
          <w:szCs w:val="20"/>
        </w:rPr>
        <w:t xml:space="preserve"> it also highlights something of the </w:t>
      </w:r>
      <w:r w:rsidRPr="00B64363">
        <w:rPr>
          <w:i/>
          <w:iCs/>
          <w:sz w:val="20"/>
          <w:szCs w:val="20"/>
        </w:rPr>
        <w:t>power</w:t>
      </w:r>
      <w:r w:rsidRPr="00B64363">
        <w:rPr>
          <w:sz w:val="20"/>
          <w:szCs w:val="20"/>
        </w:rPr>
        <w:t xml:space="preserve">, the </w:t>
      </w:r>
      <w:r w:rsidRPr="00B64363">
        <w:rPr>
          <w:i/>
          <w:iCs/>
          <w:sz w:val="20"/>
          <w:szCs w:val="20"/>
        </w:rPr>
        <w:t>purpose</w:t>
      </w:r>
      <w:r w:rsidRPr="00B64363">
        <w:rPr>
          <w:sz w:val="20"/>
          <w:szCs w:val="20"/>
        </w:rPr>
        <w:t xml:space="preserve"> and the </w:t>
      </w:r>
      <w:r w:rsidRPr="00B64363">
        <w:rPr>
          <w:i/>
          <w:iCs/>
          <w:sz w:val="20"/>
          <w:szCs w:val="20"/>
        </w:rPr>
        <w:t>privilege</w:t>
      </w:r>
      <w:r w:rsidRPr="00B64363">
        <w:rPr>
          <w:sz w:val="20"/>
          <w:szCs w:val="20"/>
        </w:rPr>
        <w:t xml:space="preserve"> of prayer.</w:t>
      </w:r>
    </w:p>
    <w:p w14:paraId="6C8CC1B1" w14:textId="744A0D84" w:rsidR="00B64363" w:rsidRDefault="00B64363" w:rsidP="000E0657">
      <w:pPr>
        <w:pStyle w:val="SubSubhead"/>
        <w:spacing w:before="0" w:line="240" w:lineRule="auto"/>
        <w:ind w:left="0" w:right="0" w:firstLine="0"/>
        <w:rPr>
          <w:noProof w:val="0"/>
          <w:color w:val="auto"/>
          <w:sz w:val="20"/>
          <w:szCs w:val="20"/>
        </w:rPr>
      </w:pPr>
      <w:r w:rsidRPr="00B64363">
        <w:rPr>
          <w:b/>
          <w:bCs/>
          <w:i w:val="0"/>
          <w:iCs w:val="0"/>
          <w:noProof w:val="0"/>
          <w:color w:val="auto"/>
          <w:sz w:val="20"/>
          <w:szCs w:val="20"/>
        </w:rPr>
        <w:t>The Power of Prayer</w:t>
      </w:r>
      <w:r>
        <w:rPr>
          <w:i w:val="0"/>
          <w:iCs w:val="0"/>
          <w:noProof w:val="0"/>
          <w:color w:val="auto"/>
          <w:sz w:val="20"/>
          <w:szCs w:val="20"/>
        </w:rPr>
        <w:t xml:space="preserve"> - </w:t>
      </w:r>
      <w:r w:rsidRPr="00B64363">
        <w:rPr>
          <w:i w:val="0"/>
          <w:iCs w:val="0"/>
          <w:noProof w:val="0"/>
          <w:color w:val="auto"/>
          <w:sz w:val="20"/>
          <w:szCs w:val="20"/>
        </w:rPr>
        <w:t xml:space="preserve">What does prayer achieve? There can be no doubting what was in the mind of Jesus: God’s will </w:t>
      </w:r>
      <w:r>
        <w:rPr>
          <w:i w:val="0"/>
          <w:iCs w:val="0"/>
          <w:noProof w:val="0"/>
          <w:color w:val="auto"/>
          <w:sz w:val="20"/>
          <w:szCs w:val="20"/>
        </w:rPr>
        <w:t>gets</w:t>
      </w:r>
      <w:r w:rsidRPr="00B64363">
        <w:rPr>
          <w:i w:val="0"/>
          <w:iCs w:val="0"/>
          <w:noProof w:val="0"/>
          <w:color w:val="auto"/>
          <w:sz w:val="20"/>
          <w:szCs w:val="20"/>
        </w:rPr>
        <w:t xml:space="preserve"> done on earth. The powers of heaven are let loose around us</w:t>
      </w:r>
      <w:r>
        <w:rPr>
          <w:i w:val="0"/>
          <w:iCs w:val="0"/>
          <w:noProof w:val="0"/>
          <w:color w:val="auto"/>
          <w:sz w:val="20"/>
          <w:szCs w:val="20"/>
        </w:rPr>
        <w:t xml:space="preserve"> and the kingdom of darkness has to step back.</w:t>
      </w:r>
    </w:p>
    <w:p w14:paraId="57F56CB3" w14:textId="77777777" w:rsidR="000E0657" w:rsidRPr="000E0657" w:rsidRDefault="000E0657" w:rsidP="000E0657">
      <w:pPr>
        <w:pStyle w:val="SubSubhead"/>
        <w:spacing w:before="0" w:line="240" w:lineRule="auto"/>
        <w:ind w:left="0" w:right="0" w:firstLine="0"/>
        <w:rPr>
          <w:i w:val="0"/>
          <w:iCs w:val="0"/>
          <w:noProof w:val="0"/>
          <w:color w:val="auto"/>
          <w:sz w:val="10"/>
          <w:szCs w:val="10"/>
        </w:rPr>
      </w:pPr>
    </w:p>
    <w:p w14:paraId="0365BFC5" w14:textId="7D57F0A8" w:rsidR="00B64363" w:rsidRDefault="00B64363" w:rsidP="00B64363">
      <w:pPr>
        <w:pStyle w:val="SubSubhead"/>
        <w:spacing w:before="0" w:line="240" w:lineRule="auto"/>
        <w:ind w:left="0" w:right="0" w:firstLine="0"/>
        <w:rPr>
          <w:i w:val="0"/>
          <w:iCs w:val="0"/>
          <w:noProof w:val="0"/>
          <w:color w:val="auto"/>
          <w:sz w:val="20"/>
          <w:szCs w:val="20"/>
        </w:rPr>
      </w:pPr>
      <w:r w:rsidRPr="00B64363">
        <w:rPr>
          <w:b/>
          <w:bCs/>
          <w:i w:val="0"/>
          <w:iCs w:val="0"/>
          <w:noProof w:val="0"/>
          <w:color w:val="auto"/>
          <w:sz w:val="20"/>
          <w:szCs w:val="20"/>
        </w:rPr>
        <w:t>The Purpose of Prayer</w:t>
      </w:r>
      <w:r>
        <w:rPr>
          <w:i w:val="0"/>
          <w:iCs w:val="0"/>
          <w:noProof w:val="0"/>
          <w:color w:val="auto"/>
          <w:sz w:val="20"/>
          <w:szCs w:val="20"/>
        </w:rPr>
        <w:t xml:space="preserve"> - </w:t>
      </w:r>
      <w:r w:rsidRPr="00B64363">
        <w:rPr>
          <w:i w:val="0"/>
          <w:iCs w:val="0"/>
          <w:noProof w:val="0"/>
          <w:color w:val="auto"/>
          <w:sz w:val="20"/>
          <w:szCs w:val="20"/>
        </w:rPr>
        <w:t>Prayer has to do with wanting what God blesses, rather than with our asking God to bless what we want.</w:t>
      </w:r>
    </w:p>
    <w:p w14:paraId="31B850DF" w14:textId="77777777" w:rsidR="000E0657" w:rsidRPr="000E0657" w:rsidRDefault="000E0657" w:rsidP="00B64363">
      <w:pPr>
        <w:pStyle w:val="SubSubhead"/>
        <w:spacing w:before="0" w:line="240" w:lineRule="auto"/>
        <w:ind w:left="0" w:right="0" w:firstLine="0"/>
        <w:rPr>
          <w:i w:val="0"/>
          <w:iCs w:val="0"/>
          <w:noProof w:val="0"/>
          <w:color w:val="auto"/>
          <w:sz w:val="10"/>
          <w:szCs w:val="10"/>
        </w:rPr>
      </w:pPr>
    </w:p>
    <w:p w14:paraId="51C3445D" w14:textId="6A6BB9B1" w:rsidR="000E0657" w:rsidRPr="000E0657" w:rsidRDefault="00B64363" w:rsidP="000E0657">
      <w:pPr>
        <w:pStyle w:val="BodyText"/>
        <w:spacing w:before="0"/>
        <w:rPr>
          <w:sz w:val="20"/>
          <w:szCs w:val="20"/>
        </w:rPr>
      </w:pPr>
      <w:r w:rsidRPr="000E0657">
        <w:rPr>
          <w:b/>
          <w:bCs/>
          <w:sz w:val="20"/>
          <w:szCs w:val="20"/>
        </w:rPr>
        <w:t>The Privilege of Prayer</w:t>
      </w:r>
      <w:r w:rsidRPr="000E0657">
        <w:rPr>
          <w:sz w:val="20"/>
          <w:szCs w:val="20"/>
        </w:rPr>
        <w:t xml:space="preserve"> </w:t>
      </w:r>
      <w:r w:rsidR="000E0657">
        <w:rPr>
          <w:sz w:val="20"/>
          <w:szCs w:val="20"/>
        </w:rPr>
        <w:t>–</w:t>
      </w:r>
      <w:r w:rsidRPr="000E0657">
        <w:rPr>
          <w:sz w:val="20"/>
          <w:szCs w:val="20"/>
        </w:rPr>
        <w:t xml:space="preserve"> </w:t>
      </w:r>
      <w:r w:rsidR="000E0657">
        <w:rPr>
          <w:sz w:val="20"/>
          <w:szCs w:val="20"/>
        </w:rPr>
        <w:t>In days gone by, w</w:t>
      </w:r>
      <w:r w:rsidRPr="000E0657">
        <w:rPr>
          <w:sz w:val="20"/>
          <w:szCs w:val="20"/>
        </w:rPr>
        <w:t xml:space="preserve">hen I have been working in the garden, or doing some painting and decorating in the house, an eager little helper </w:t>
      </w:r>
      <w:r w:rsidR="000E0657">
        <w:rPr>
          <w:sz w:val="20"/>
          <w:szCs w:val="20"/>
        </w:rPr>
        <w:t>would often</w:t>
      </w:r>
      <w:r w:rsidRPr="000E0657">
        <w:rPr>
          <w:sz w:val="20"/>
          <w:szCs w:val="20"/>
        </w:rPr>
        <w:t xml:space="preserve"> draw alongside with the words "Dad</w:t>
      </w:r>
      <w:r w:rsidR="00684F08">
        <w:rPr>
          <w:sz w:val="20"/>
          <w:szCs w:val="20"/>
        </w:rPr>
        <w:t>dy</w:t>
      </w:r>
      <w:r w:rsidRPr="000E0657">
        <w:rPr>
          <w:sz w:val="20"/>
          <w:szCs w:val="20"/>
        </w:rPr>
        <w:t>, can I do that?"</w:t>
      </w:r>
      <w:r w:rsidR="000E0657" w:rsidRPr="000E0657">
        <w:rPr>
          <w:color w:val="222222"/>
          <w:sz w:val="20"/>
          <w:szCs w:val="20"/>
          <w:lang w:eastAsia="en-GB"/>
        </w:rPr>
        <w:t xml:space="preserve"> </w:t>
      </w:r>
      <w:r w:rsidR="000E0657" w:rsidRPr="000E0657">
        <w:rPr>
          <w:sz w:val="20"/>
          <w:szCs w:val="20"/>
        </w:rPr>
        <w:t xml:space="preserve">Very often I found something that </w:t>
      </w:r>
      <w:r w:rsidR="000E0657">
        <w:rPr>
          <w:sz w:val="20"/>
          <w:szCs w:val="20"/>
        </w:rPr>
        <w:t>would</w:t>
      </w:r>
      <w:r w:rsidR="000E0657" w:rsidRPr="000E0657">
        <w:rPr>
          <w:sz w:val="20"/>
          <w:szCs w:val="20"/>
        </w:rPr>
        <w:t xml:space="preserve"> keep little hands occupied while I g</w:t>
      </w:r>
      <w:r w:rsidR="000E0657">
        <w:rPr>
          <w:sz w:val="20"/>
          <w:szCs w:val="20"/>
        </w:rPr>
        <w:t>o</w:t>
      </w:r>
      <w:r w:rsidR="000E0657" w:rsidRPr="000E0657">
        <w:rPr>
          <w:sz w:val="20"/>
          <w:szCs w:val="20"/>
        </w:rPr>
        <w:t>t on with the real task in hand!</w:t>
      </w:r>
    </w:p>
    <w:p w14:paraId="4743EB5D" w14:textId="1160BFAA" w:rsidR="00B64363" w:rsidRDefault="000E0657" w:rsidP="000E0657">
      <w:pPr>
        <w:pStyle w:val="SubSubhead"/>
        <w:spacing w:before="0" w:line="240" w:lineRule="auto"/>
        <w:ind w:left="0" w:right="0" w:firstLine="0"/>
        <w:rPr>
          <w:rFonts w:eastAsia="Times New Roman"/>
          <w:i w:val="0"/>
          <w:iCs w:val="0"/>
          <w:color w:val="222222"/>
          <w:sz w:val="20"/>
          <w:szCs w:val="20"/>
          <w:lang w:eastAsia="en-GB"/>
        </w:rPr>
      </w:pPr>
      <w:r w:rsidRPr="000E0657">
        <w:rPr>
          <w:i w:val="0"/>
          <w:iCs w:val="0"/>
          <w:noProof w:val="0"/>
          <w:color w:val="auto"/>
          <w:sz w:val="20"/>
          <w:szCs w:val="20"/>
        </w:rPr>
        <w:t>But our heavenly Father is not like that</w:t>
      </w:r>
      <w:r w:rsidR="00003B86">
        <w:rPr>
          <w:i w:val="0"/>
          <w:iCs w:val="0"/>
          <w:noProof w:val="0"/>
          <w:color w:val="auto"/>
          <w:sz w:val="20"/>
          <w:szCs w:val="20"/>
        </w:rPr>
        <w:t>.</w:t>
      </w:r>
      <w:r w:rsidRPr="000E0657">
        <w:rPr>
          <w:i w:val="0"/>
          <w:iCs w:val="0"/>
          <w:noProof w:val="0"/>
          <w:color w:val="auto"/>
          <w:sz w:val="20"/>
          <w:szCs w:val="20"/>
        </w:rPr>
        <w:t xml:space="preserve"> Through prayer, he invites us to get stuck in where it really counts, and where it really </w:t>
      </w:r>
      <w:r w:rsidR="00003B86">
        <w:rPr>
          <w:i w:val="0"/>
          <w:iCs w:val="0"/>
          <w:noProof w:val="0"/>
          <w:color w:val="auto"/>
          <w:sz w:val="20"/>
          <w:szCs w:val="20"/>
        </w:rPr>
        <w:t xml:space="preserve">does </w:t>
      </w:r>
      <w:r w:rsidRPr="000E0657">
        <w:rPr>
          <w:i w:val="0"/>
          <w:iCs w:val="0"/>
          <w:noProof w:val="0"/>
          <w:color w:val="auto"/>
          <w:sz w:val="20"/>
          <w:szCs w:val="20"/>
        </w:rPr>
        <w:t>make a difference! He does not give us something to do to keep us out of his way while he gets on with the really important things. He wants us to be right there, right at the heart of his Kingdom purposes!</w:t>
      </w:r>
      <w:r>
        <w:rPr>
          <w:rFonts w:eastAsia="Times New Roman"/>
          <w:i w:val="0"/>
          <w:iCs w:val="0"/>
          <w:color w:val="222222"/>
          <w:sz w:val="20"/>
          <w:szCs w:val="20"/>
          <w:lang w:eastAsia="en-GB"/>
        </w:rPr>
        <w:t xml:space="preserve"> What a privilege!</w:t>
      </w:r>
    </w:p>
    <w:p w14:paraId="7FADD1A6" w14:textId="4A50CC29" w:rsidR="000E0657" w:rsidRDefault="000E0657">
      <w:pPr>
        <w:spacing w:before="0" w:after="160"/>
        <w:rPr>
          <w:rFonts w:eastAsia="Times New Roman" w:cs="Arial"/>
          <w:noProof/>
          <w:color w:val="222222"/>
          <w:sz w:val="20"/>
          <w:szCs w:val="20"/>
          <w:lang w:eastAsia="en-GB"/>
        </w:rPr>
      </w:pPr>
      <w:r>
        <w:rPr>
          <w:rFonts w:eastAsia="Times New Roman"/>
          <w:i/>
          <w:iCs/>
          <w:color w:val="222222"/>
          <w:sz w:val="20"/>
          <w:szCs w:val="20"/>
          <w:lang w:eastAsia="en-GB"/>
        </w:rPr>
        <w:br w:type="page"/>
      </w:r>
    </w:p>
    <w:p w14:paraId="18B51F3B" w14:textId="5179D9BC" w:rsidR="000E0657" w:rsidRDefault="000E0657" w:rsidP="00D13F61">
      <w:pPr>
        <w:rPr>
          <w:rFonts w:eastAsia="Times New Roman"/>
          <w:i/>
          <w:iCs/>
          <w:color w:val="222222"/>
          <w:sz w:val="20"/>
          <w:szCs w:val="20"/>
          <w:lang w:eastAsia="en-GB"/>
        </w:rPr>
      </w:pPr>
      <w:r w:rsidRPr="00183FBF">
        <w:rPr>
          <w:b/>
          <w:bCs/>
          <w:sz w:val="24"/>
          <w:szCs w:val="24"/>
        </w:rPr>
        <w:lastRenderedPageBreak/>
        <w:t>The Right</w:t>
      </w:r>
      <w:r>
        <w:rPr>
          <w:b/>
          <w:bCs/>
          <w:sz w:val="24"/>
          <w:szCs w:val="24"/>
        </w:rPr>
        <w:t xml:space="preserve"> Ask</w:t>
      </w:r>
      <w:r w:rsidR="00D13F61">
        <w:rPr>
          <w:sz w:val="24"/>
          <w:szCs w:val="24"/>
        </w:rPr>
        <w:tab/>
      </w:r>
      <w:r w:rsidR="00F53E57" w:rsidRPr="00D13F61">
        <w:rPr>
          <w:rFonts w:eastAsia="Times New Roman"/>
          <w:i/>
          <w:iCs/>
          <w:color w:val="222222"/>
          <w:sz w:val="20"/>
          <w:szCs w:val="20"/>
          <w:lang w:eastAsia="en-GB"/>
        </w:rPr>
        <w:t>‘Give us today our daily bread’</w:t>
      </w:r>
    </w:p>
    <w:p w14:paraId="518D540C" w14:textId="1BE172F9" w:rsidR="006D734B" w:rsidRDefault="006D734B" w:rsidP="006D734B">
      <w:pPr>
        <w:pStyle w:val="SubSubhead"/>
        <w:spacing w:before="60" w:after="60" w:line="240" w:lineRule="auto"/>
        <w:ind w:left="0" w:right="0" w:firstLine="0"/>
        <w:rPr>
          <w:rFonts w:eastAsia="Times New Roman"/>
          <w:i w:val="0"/>
          <w:iCs w:val="0"/>
          <w:color w:val="222222"/>
          <w:sz w:val="20"/>
          <w:szCs w:val="20"/>
          <w:lang w:eastAsia="en-GB"/>
        </w:rPr>
      </w:pPr>
      <w:r w:rsidRPr="006D734B">
        <w:rPr>
          <w:i w:val="0"/>
          <w:iCs w:val="0"/>
          <w:noProof w:val="0"/>
          <w:color w:val="auto"/>
          <w:sz w:val="20"/>
          <w:szCs w:val="20"/>
        </w:rPr>
        <w:t xml:space="preserve">The focus shifts, but the scene has been set. With the right relationship, motivation, priorities, </w:t>
      </w:r>
      <w:r w:rsidR="00F65992">
        <w:rPr>
          <w:i w:val="0"/>
          <w:iCs w:val="0"/>
          <w:noProof w:val="0"/>
          <w:color w:val="auto"/>
          <w:sz w:val="20"/>
          <w:szCs w:val="20"/>
        </w:rPr>
        <w:t>and</w:t>
      </w:r>
      <w:r w:rsidRPr="006D734B">
        <w:rPr>
          <w:i w:val="0"/>
          <w:iCs w:val="0"/>
          <w:noProof w:val="0"/>
          <w:color w:val="auto"/>
          <w:sz w:val="20"/>
          <w:szCs w:val="20"/>
        </w:rPr>
        <w:t xml:space="preserve"> understanding in place, our Lord</w:t>
      </w:r>
      <w:r w:rsidR="00003B86">
        <w:rPr>
          <w:i w:val="0"/>
          <w:iCs w:val="0"/>
          <w:noProof w:val="0"/>
          <w:color w:val="auto"/>
          <w:sz w:val="20"/>
          <w:szCs w:val="20"/>
        </w:rPr>
        <w:t xml:space="preserve"> invites us</w:t>
      </w:r>
      <w:r w:rsidRPr="006D734B">
        <w:rPr>
          <w:i w:val="0"/>
          <w:iCs w:val="0"/>
          <w:noProof w:val="0"/>
          <w:color w:val="auto"/>
          <w:sz w:val="20"/>
          <w:szCs w:val="20"/>
        </w:rPr>
        <w:t xml:space="preserve"> now</w:t>
      </w:r>
      <w:r>
        <w:rPr>
          <w:i w:val="0"/>
          <w:iCs w:val="0"/>
          <w:noProof w:val="0"/>
          <w:color w:val="auto"/>
          <w:sz w:val="20"/>
          <w:szCs w:val="20"/>
        </w:rPr>
        <w:t xml:space="preserve"> (and only now)</w:t>
      </w:r>
      <w:r w:rsidRPr="006D734B">
        <w:rPr>
          <w:i w:val="0"/>
          <w:iCs w:val="0"/>
          <w:noProof w:val="0"/>
          <w:color w:val="auto"/>
          <w:sz w:val="20"/>
          <w:szCs w:val="20"/>
        </w:rPr>
        <w:t xml:space="preserve"> to look to ourselves and our</w:t>
      </w:r>
      <w:r>
        <w:rPr>
          <w:rFonts w:eastAsia="Times New Roman"/>
          <w:i w:val="0"/>
          <w:iCs w:val="0"/>
          <w:color w:val="222222"/>
          <w:sz w:val="20"/>
          <w:szCs w:val="20"/>
          <w:lang w:eastAsia="en-GB"/>
        </w:rPr>
        <w:t xml:space="preserve"> needs.</w:t>
      </w:r>
    </w:p>
    <w:p w14:paraId="0E31D1CE" w14:textId="648C1D3E" w:rsidR="006D734B" w:rsidRDefault="002F000E" w:rsidP="006D734B">
      <w:pPr>
        <w:pStyle w:val="SubSubhead"/>
        <w:spacing w:before="60" w:after="60" w:line="240" w:lineRule="auto"/>
        <w:ind w:left="0" w:right="0" w:firstLine="0"/>
        <w:rPr>
          <w:rFonts w:eastAsia="Times New Roman"/>
          <w:i w:val="0"/>
          <w:iCs w:val="0"/>
          <w:color w:val="222222"/>
          <w:sz w:val="20"/>
          <w:szCs w:val="20"/>
          <w:lang w:eastAsia="en-GB"/>
        </w:rPr>
      </w:pPr>
      <w:r>
        <w:rPr>
          <w:rFonts w:eastAsia="Times New Roman"/>
          <w:color w:val="222222"/>
          <w:sz w:val="20"/>
          <w:szCs w:val="20"/>
          <w:lang w:eastAsia="en-GB"/>
        </w:rPr>
        <w:t>Bread</w:t>
      </w:r>
      <w:r>
        <w:rPr>
          <w:rFonts w:eastAsia="Times New Roman"/>
          <w:i w:val="0"/>
          <w:iCs w:val="0"/>
          <w:color w:val="222222"/>
          <w:sz w:val="20"/>
          <w:szCs w:val="20"/>
          <w:lang w:eastAsia="en-GB"/>
        </w:rPr>
        <w:t xml:space="preserve"> is a basic and staple food, so we can extend this prayer to include everything we need for life:</w:t>
      </w:r>
    </w:p>
    <w:p w14:paraId="4439BFD1" w14:textId="77777777" w:rsidR="002F000E" w:rsidRPr="00284258" w:rsidRDefault="002F000E" w:rsidP="00284258">
      <w:pPr>
        <w:pStyle w:val="ListBullet2"/>
        <w:numPr>
          <w:ilvl w:val="0"/>
          <w:numId w:val="3"/>
        </w:numPr>
        <w:jc w:val="left"/>
        <w:rPr>
          <w:i w:val="0"/>
          <w:iCs w:val="0"/>
        </w:rPr>
      </w:pPr>
      <w:r w:rsidRPr="00284258">
        <w:rPr>
          <w:i w:val="0"/>
          <w:iCs w:val="0"/>
        </w:rPr>
        <w:t>physical needs (shelter, clothing, food, water, heating, medicine, work, money, health)</w:t>
      </w:r>
    </w:p>
    <w:p w14:paraId="7680895E" w14:textId="77777777" w:rsidR="002F000E" w:rsidRPr="00284258" w:rsidRDefault="002F000E" w:rsidP="00284258">
      <w:pPr>
        <w:pStyle w:val="ListBullet2"/>
        <w:numPr>
          <w:ilvl w:val="0"/>
          <w:numId w:val="3"/>
        </w:numPr>
        <w:jc w:val="left"/>
        <w:rPr>
          <w:i w:val="0"/>
          <w:iCs w:val="0"/>
        </w:rPr>
      </w:pPr>
      <w:r w:rsidRPr="00284258">
        <w:rPr>
          <w:i w:val="0"/>
          <w:iCs w:val="0"/>
        </w:rPr>
        <w:t>psychological needs (peace of mind, hope, encouragement)</w:t>
      </w:r>
    </w:p>
    <w:p w14:paraId="3C22D030" w14:textId="28E977BD" w:rsidR="002F000E" w:rsidRPr="00284258" w:rsidRDefault="002F000E" w:rsidP="00284258">
      <w:pPr>
        <w:pStyle w:val="ListBullet2"/>
        <w:numPr>
          <w:ilvl w:val="0"/>
          <w:numId w:val="3"/>
        </w:numPr>
        <w:jc w:val="left"/>
        <w:rPr>
          <w:i w:val="0"/>
          <w:iCs w:val="0"/>
        </w:rPr>
      </w:pPr>
      <w:r w:rsidRPr="00284258">
        <w:rPr>
          <w:i w:val="0"/>
          <w:iCs w:val="0"/>
        </w:rPr>
        <w:t>social needs (companionship, friendship)</w:t>
      </w:r>
    </w:p>
    <w:p w14:paraId="1FA35EA9" w14:textId="2A464297" w:rsidR="002F000E" w:rsidRPr="00284258" w:rsidRDefault="002F000E" w:rsidP="00284258">
      <w:pPr>
        <w:pStyle w:val="ListBullet2"/>
        <w:numPr>
          <w:ilvl w:val="0"/>
          <w:numId w:val="3"/>
        </w:numPr>
        <w:jc w:val="left"/>
        <w:rPr>
          <w:i w:val="0"/>
          <w:iCs w:val="0"/>
        </w:rPr>
      </w:pPr>
      <w:r w:rsidRPr="00284258">
        <w:rPr>
          <w:i w:val="0"/>
          <w:iCs w:val="0"/>
        </w:rPr>
        <w:t xml:space="preserve">‘Daily’ – If we are blessed with well-stocked larders, fridges and freezers the emphasis upon ‘daily’ may be lost on us. </w:t>
      </w:r>
      <w:r w:rsidR="00D927A2">
        <w:rPr>
          <w:i w:val="0"/>
          <w:iCs w:val="0"/>
        </w:rPr>
        <w:br/>
      </w:r>
      <w:r w:rsidRPr="00284258">
        <w:rPr>
          <w:i w:val="0"/>
          <w:iCs w:val="0"/>
        </w:rPr>
        <w:t>If we rely on the Food Bank, it will take on a whole new meaning, a meaning which is perhaps closer to what Jesus had in mind.</w:t>
      </w:r>
    </w:p>
    <w:p w14:paraId="248DF9DB" w14:textId="647567BB" w:rsidR="002F000E" w:rsidRPr="00284258" w:rsidRDefault="002F000E" w:rsidP="00284258">
      <w:pPr>
        <w:pStyle w:val="ListBullet2"/>
        <w:numPr>
          <w:ilvl w:val="0"/>
          <w:numId w:val="3"/>
        </w:numPr>
        <w:jc w:val="left"/>
        <w:rPr>
          <w:i w:val="0"/>
          <w:iCs w:val="0"/>
        </w:rPr>
      </w:pPr>
      <w:r w:rsidRPr="00284258">
        <w:rPr>
          <w:i w:val="0"/>
          <w:iCs w:val="0"/>
        </w:rPr>
        <w:t xml:space="preserve">Jesus wanted to encourage humble and continuing trust. </w:t>
      </w:r>
      <w:r w:rsidR="00D927A2">
        <w:rPr>
          <w:i w:val="0"/>
          <w:iCs w:val="0"/>
        </w:rPr>
        <w:br/>
      </w:r>
      <w:r w:rsidRPr="00284258">
        <w:rPr>
          <w:i w:val="0"/>
          <w:iCs w:val="0"/>
        </w:rPr>
        <w:t>It can be too easy for us to take things for granted or to become complacent or even ungrateful.</w:t>
      </w:r>
    </w:p>
    <w:p w14:paraId="7B59D92A" w14:textId="7A71750E" w:rsidR="00626E64" w:rsidRPr="00284258" w:rsidRDefault="00626E64" w:rsidP="00284258">
      <w:pPr>
        <w:pStyle w:val="ListBullet2"/>
        <w:numPr>
          <w:ilvl w:val="0"/>
          <w:numId w:val="3"/>
        </w:numPr>
        <w:jc w:val="left"/>
        <w:rPr>
          <w:i w:val="0"/>
          <w:iCs w:val="0"/>
        </w:rPr>
      </w:pPr>
      <w:r w:rsidRPr="00284258">
        <w:rPr>
          <w:i w:val="0"/>
          <w:iCs w:val="0"/>
        </w:rPr>
        <w:t>I wonder, did Jesus have Proverbs 30:7-9 in mind when he included this phrase in his pattern prayer?</w:t>
      </w:r>
    </w:p>
    <w:p w14:paraId="6DA49378" w14:textId="4BECA55E" w:rsidR="00626E64" w:rsidRPr="00626E64" w:rsidRDefault="00626E64" w:rsidP="00626E64">
      <w:pPr>
        <w:pStyle w:val="ListBullet2"/>
      </w:pPr>
      <w:r w:rsidRPr="00626E64">
        <w:t>Two things I ask of you, O LORD; do not refuse me before I die:</w:t>
      </w:r>
      <w:r w:rsidR="004A5342">
        <w:br/>
      </w:r>
      <w:r w:rsidRPr="00626E64">
        <w:t>Keep falsehood and lies far from me; give me neither poverty nor riches, but give me only my daily bread. Otherwise I may have too much and disown you and say 'Who is the LORD?' Or I may become poor and steal, and so dishonour the name of my God.</w:t>
      </w:r>
    </w:p>
    <w:p w14:paraId="1C0CE51D" w14:textId="1E23F8F5" w:rsidR="004A5342" w:rsidRPr="004A5342" w:rsidRDefault="004A5342" w:rsidP="004A5342">
      <w:pPr>
        <w:pStyle w:val="BodyText"/>
        <w:rPr>
          <w:rFonts w:eastAsia="MS Mincho"/>
          <w:sz w:val="20"/>
          <w:szCs w:val="20"/>
        </w:rPr>
      </w:pPr>
      <w:r>
        <w:rPr>
          <w:b/>
          <w:bCs/>
          <w:i/>
          <w:iCs/>
          <w:color w:val="222222"/>
          <w:sz w:val="20"/>
          <w:szCs w:val="20"/>
          <w:lang w:eastAsia="en-GB"/>
        </w:rPr>
        <w:t>What about non-essentials?</w:t>
      </w:r>
      <w:r>
        <w:rPr>
          <w:i/>
          <w:iCs/>
          <w:color w:val="222222"/>
          <w:sz w:val="20"/>
          <w:szCs w:val="20"/>
          <w:lang w:eastAsia="en-GB"/>
        </w:rPr>
        <w:t xml:space="preserve"> </w:t>
      </w:r>
      <w:r>
        <w:rPr>
          <w:rFonts w:eastAsia="MS Mincho"/>
          <w:sz w:val="20"/>
          <w:szCs w:val="20"/>
        </w:rPr>
        <w:t>The a</w:t>
      </w:r>
      <w:r w:rsidRPr="004A5342">
        <w:rPr>
          <w:rFonts w:eastAsia="MS Mincho"/>
          <w:sz w:val="20"/>
          <w:szCs w:val="20"/>
        </w:rPr>
        <w:t>dvertising power of the world around us emphasises</w:t>
      </w:r>
      <w:r w:rsidR="00F65992">
        <w:rPr>
          <w:rFonts w:eastAsia="MS Mincho"/>
          <w:sz w:val="20"/>
          <w:szCs w:val="20"/>
        </w:rPr>
        <w:t xml:space="preserve"> that</w:t>
      </w:r>
      <w:r w:rsidRPr="004A5342">
        <w:rPr>
          <w:rFonts w:eastAsia="MS Mincho"/>
          <w:sz w:val="20"/>
          <w:szCs w:val="20"/>
        </w:rPr>
        <w:t xml:space="preserve"> there is so much we ought to want. </w:t>
      </w:r>
      <w:r>
        <w:rPr>
          <w:rFonts w:eastAsia="MS Mincho"/>
          <w:sz w:val="20"/>
          <w:szCs w:val="20"/>
        </w:rPr>
        <w:t>It’s then a s</w:t>
      </w:r>
      <w:r w:rsidRPr="004A5342">
        <w:rPr>
          <w:rFonts w:eastAsia="MS Mincho"/>
          <w:sz w:val="20"/>
          <w:szCs w:val="20"/>
        </w:rPr>
        <w:t xml:space="preserve">hort step to thinking that we </w:t>
      </w:r>
      <w:r w:rsidRPr="004A5342">
        <w:rPr>
          <w:rFonts w:eastAsia="MS Mincho"/>
          <w:i/>
          <w:iCs/>
          <w:sz w:val="20"/>
          <w:szCs w:val="20"/>
        </w:rPr>
        <w:t>really need</w:t>
      </w:r>
      <w:r w:rsidRPr="004A5342">
        <w:rPr>
          <w:rFonts w:eastAsia="MS Mincho"/>
          <w:sz w:val="20"/>
          <w:szCs w:val="20"/>
        </w:rPr>
        <w:t xml:space="preserve"> thing</w:t>
      </w:r>
      <w:r>
        <w:rPr>
          <w:rFonts w:eastAsia="MS Mincho"/>
          <w:sz w:val="20"/>
          <w:szCs w:val="20"/>
        </w:rPr>
        <w:t>s</w:t>
      </w:r>
      <w:r w:rsidRPr="004A5342">
        <w:rPr>
          <w:rFonts w:eastAsia="MS Mincho"/>
          <w:sz w:val="20"/>
          <w:szCs w:val="20"/>
        </w:rPr>
        <w:t xml:space="preserve"> that in reality we could survive perfectly well without. All day</w:t>
      </w:r>
      <w:r w:rsidR="00920354">
        <w:rPr>
          <w:rFonts w:eastAsia="MS Mincho"/>
          <w:sz w:val="20"/>
          <w:szCs w:val="20"/>
        </w:rPr>
        <w:t>,</w:t>
      </w:r>
      <w:r w:rsidRPr="004A5342">
        <w:rPr>
          <w:rFonts w:eastAsia="MS Mincho"/>
          <w:sz w:val="20"/>
          <w:szCs w:val="20"/>
        </w:rPr>
        <w:t xml:space="preserve"> every day, we are bombarded with the message to ‘desire more, get more and get it </w:t>
      </w:r>
      <w:r w:rsidRPr="004A5342">
        <w:rPr>
          <w:rFonts w:eastAsia="MS Mincho"/>
          <w:i/>
          <w:iCs/>
          <w:sz w:val="20"/>
          <w:szCs w:val="20"/>
        </w:rPr>
        <w:t>now</w:t>
      </w:r>
      <w:r w:rsidRPr="004A5342">
        <w:rPr>
          <w:rFonts w:eastAsia="MS Mincho"/>
          <w:sz w:val="20"/>
          <w:szCs w:val="20"/>
        </w:rPr>
        <w:t>’.</w:t>
      </w:r>
    </w:p>
    <w:p w14:paraId="35BE487A" w14:textId="29CD874E" w:rsidR="004A5342" w:rsidRPr="004A5342" w:rsidRDefault="004A5342" w:rsidP="004A5342">
      <w:pPr>
        <w:pStyle w:val="BodyText"/>
        <w:rPr>
          <w:rFonts w:eastAsia="MS Mincho"/>
          <w:sz w:val="20"/>
          <w:szCs w:val="20"/>
        </w:rPr>
      </w:pPr>
      <w:r w:rsidRPr="004A5342">
        <w:rPr>
          <w:rFonts w:eastAsia="MS Mincho"/>
          <w:sz w:val="20"/>
          <w:szCs w:val="20"/>
        </w:rPr>
        <w:t>Our Western lifestyle is challenged</w:t>
      </w:r>
      <w:r>
        <w:rPr>
          <w:rFonts w:eastAsia="MS Mincho"/>
          <w:sz w:val="20"/>
          <w:szCs w:val="20"/>
        </w:rPr>
        <w:t xml:space="preserve"> by the Lord’s Prayer</w:t>
      </w:r>
      <w:r w:rsidRPr="004A5342">
        <w:rPr>
          <w:rFonts w:eastAsia="MS Mincho"/>
          <w:sz w:val="20"/>
          <w:szCs w:val="20"/>
        </w:rPr>
        <w:t xml:space="preserve">! While we do have a mandate to ask for necessities, </w:t>
      </w:r>
      <w:r>
        <w:rPr>
          <w:rFonts w:eastAsia="MS Mincho"/>
          <w:sz w:val="20"/>
          <w:szCs w:val="20"/>
        </w:rPr>
        <w:t xml:space="preserve">this prayer does not sanction luxuries. </w:t>
      </w:r>
      <w:r w:rsidR="008E4D39">
        <w:rPr>
          <w:rFonts w:eastAsia="MS Mincho"/>
          <w:sz w:val="20"/>
          <w:szCs w:val="20"/>
        </w:rPr>
        <w:t>Furthermore,</w:t>
      </w:r>
      <w:r>
        <w:rPr>
          <w:rFonts w:eastAsia="MS Mincho"/>
          <w:sz w:val="20"/>
          <w:szCs w:val="20"/>
        </w:rPr>
        <w:t xml:space="preserve"> it should make us think of those on ‘the bread line’</w:t>
      </w:r>
      <w:r w:rsidR="00AD1E60">
        <w:rPr>
          <w:rFonts w:eastAsia="MS Mincho"/>
          <w:sz w:val="20"/>
          <w:szCs w:val="20"/>
        </w:rPr>
        <w:t>. Buying Fair Trade goods is one way through which this prayer is answered for others.</w:t>
      </w:r>
    </w:p>
    <w:p w14:paraId="78D907CC" w14:textId="4ABB441C" w:rsidR="005E5102" w:rsidRPr="00183FBF" w:rsidRDefault="00AA36B2" w:rsidP="005E5102">
      <w:pPr>
        <w:rPr>
          <w:sz w:val="24"/>
          <w:szCs w:val="24"/>
        </w:rPr>
      </w:pPr>
      <w:r>
        <w:rPr>
          <w:b/>
          <w:bCs/>
          <w:sz w:val="24"/>
          <w:szCs w:val="24"/>
        </w:rPr>
        <w:lastRenderedPageBreak/>
        <w:t>The Right to Forgiveness</w:t>
      </w:r>
    </w:p>
    <w:p w14:paraId="6E4ABCCC" w14:textId="33047820" w:rsidR="002F000E" w:rsidRDefault="000310CB" w:rsidP="006D734B">
      <w:pPr>
        <w:pStyle w:val="SubSubhead"/>
        <w:spacing w:before="60" w:after="60" w:line="240" w:lineRule="auto"/>
        <w:ind w:left="0" w:right="0" w:firstLine="0"/>
        <w:rPr>
          <w:rFonts w:eastAsia="Times New Roman"/>
          <w:i w:val="0"/>
          <w:iCs w:val="0"/>
          <w:color w:val="222222"/>
          <w:sz w:val="20"/>
          <w:szCs w:val="20"/>
          <w:lang w:eastAsia="en-GB"/>
        </w:rPr>
      </w:pPr>
      <w:r>
        <w:rPr>
          <w:rFonts w:eastAsia="Times New Roman"/>
          <w:i w:val="0"/>
          <w:iCs w:val="0"/>
          <w:color w:val="222222"/>
          <w:sz w:val="20"/>
          <w:szCs w:val="20"/>
          <w:lang w:eastAsia="en-GB"/>
        </w:rPr>
        <w:t>In our praying, Jesus teaches us always to include the need to confess our sins and ask his forgiveness. It is actually implic</w:t>
      </w:r>
      <w:r w:rsidR="00003B86">
        <w:rPr>
          <w:rFonts w:eastAsia="Times New Roman"/>
          <w:i w:val="0"/>
          <w:iCs w:val="0"/>
          <w:color w:val="222222"/>
          <w:sz w:val="20"/>
          <w:szCs w:val="20"/>
          <w:lang w:eastAsia="en-GB"/>
        </w:rPr>
        <w:t>i</w:t>
      </w:r>
      <w:r>
        <w:rPr>
          <w:rFonts w:eastAsia="Times New Roman"/>
          <w:i w:val="0"/>
          <w:iCs w:val="0"/>
          <w:color w:val="222222"/>
          <w:sz w:val="20"/>
          <w:szCs w:val="20"/>
          <w:lang w:eastAsia="en-GB"/>
        </w:rPr>
        <w:t>t right at the begining because we can only know God as our Father if we have come to him in confession and repentance. But here it is explicit.</w:t>
      </w:r>
    </w:p>
    <w:p w14:paraId="22A7A03D" w14:textId="4B3C115F" w:rsidR="00AA36B2" w:rsidRDefault="00AA36B2" w:rsidP="006D734B">
      <w:pPr>
        <w:pStyle w:val="SubSubhead"/>
        <w:spacing w:before="60" w:after="60" w:line="240" w:lineRule="auto"/>
        <w:ind w:left="0" w:right="0" w:firstLine="0"/>
        <w:rPr>
          <w:rFonts w:eastAsia="Times New Roman"/>
          <w:i w:val="0"/>
          <w:iCs w:val="0"/>
          <w:color w:val="222222"/>
          <w:sz w:val="20"/>
          <w:szCs w:val="20"/>
          <w:lang w:eastAsia="en-GB"/>
        </w:rPr>
      </w:pPr>
      <w:r>
        <w:rPr>
          <w:rFonts w:eastAsia="Times New Roman"/>
          <w:i w:val="0"/>
          <w:iCs w:val="0"/>
          <w:color w:val="222222"/>
          <w:sz w:val="20"/>
          <w:szCs w:val="20"/>
          <w:lang w:eastAsia="en-GB"/>
        </w:rPr>
        <w:t>Now when I say ‘The Right to Forgiveness’, let’</w:t>
      </w:r>
      <w:r w:rsidR="00043314">
        <w:rPr>
          <w:rFonts w:eastAsia="Times New Roman"/>
          <w:i w:val="0"/>
          <w:iCs w:val="0"/>
          <w:color w:val="222222"/>
          <w:sz w:val="20"/>
          <w:szCs w:val="20"/>
          <w:lang w:eastAsia="en-GB"/>
        </w:rPr>
        <w:t xml:space="preserve">s be clear: Forgiveness can ony be thought of as our ‘right’ by the grace of God. On the cross Jesus secured the right to forgive us and it is therefore only ours </w:t>
      </w:r>
      <w:r w:rsidR="006C34E9">
        <w:rPr>
          <w:rFonts w:eastAsia="Times New Roman"/>
          <w:i w:val="0"/>
          <w:iCs w:val="0"/>
          <w:color w:val="222222"/>
          <w:sz w:val="20"/>
          <w:szCs w:val="20"/>
          <w:lang w:eastAsia="en-GB"/>
        </w:rPr>
        <w:t>‘</w:t>
      </w:r>
      <w:r w:rsidR="00043314">
        <w:rPr>
          <w:rFonts w:eastAsia="Times New Roman"/>
          <w:i w:val="0"/>
          <w:iCs w:val="0"/>
          <w:color w:val="222222"/>
          <w:sz w:val="20"/>
          <w:szCs w:val="20"/>
          <w:lang w:eastAsia="en-GB"/>
        </w:rPr>
        <w:t>by right</w:t>
      </w:r>
      <w:r w:rsidR="006C34E9">
        <w:rPr>
          <w:rFonts w:eastAsia="Times New Roman"/>
          <w:i w:val="0"/>
          <w:iCs w:val="0"/>
          <w:color w:val="222222"/>
          <w:sz w:val="20"/>
          <w:szCs w:val="20"/>
          <w:lang w:eastAsia="en-GB"/>
        </w:rPr>
        <w:t>’</w:t>
      </w:r>
      <w:r w:rsidR="00043314">
        <w:rPr>
          <w:rFonts w:eastAsia="Times New Roman"/>
          <w:i w:val="0"/>
          <w:iCs w:val="0"/>
          <w:color w:val="222222"/>
          <w:sz w:val="20"/>
          <w:szCs w:val="20"/>
          <w:lang w:eastAsia="en-GB"/>
        </w:rPr>
        <w:t xml:space="preserve"> in and through him.</w:t>
      </w:r>
    </w:p>
    <w:p w14:paraId="1DEEEFC4" w14:textId="6F3191A7" w:rsidR="000310CB" w:rsidRDefault="000310CB" w:rsidP="006D734B">
      <w:pPr>
        <w:pStyle w:val="SubSubhead"/>
        <w:spacing w:before="60" w:after="60" w:line="240" w:lineRule="auto"/>
        <w:ind w:left="0" w:right="0" w:firstLine="0"/>
        <w:rPr>
          <w:rFonts w:eastAsia="Times New Roman"/>
          <w:i w:val="0"/>
          <w:iCs w:val="0"/>
          <w:color w:val="222222"/>
          <w:sz w:val="20"/>
          <w:szCs w:val="20"/>
          <w:lang w:eastAsia="en-GB"/>
        </w:rPr>
      </w:pPr>
      <w:r>
        <w:rPr>
          <w:rFonts w:eastAsia="Times New Roman"/>
          <w:i w:val="0"/>
          <w:iCs w:val="0"/>
          <w:color w:val="222222"/>
          <w:sz w:val="20"/>
          <w:szCs w:val="20"/>
          <w:lang w:eastAsia="en-GB"/>
        </w:rPr>
        <w:t>Even if it’s not raining, a wet motorway and the dirty spray it throws up will soon cover your windscreen. Every so often, if you are to continue to drive safel</w:t>
      </w:r>
      <w:r w:rsidR="00920354">
        <w:rPr>
          <w:rFonts w:eastAsia="Times New Roman"/>
          <w:i w:val="0"/>
          <w:iCs w:val="0"/>
          <w:color w:val="222222"/>
          <w:sz w:val="20"/>
          <w:szCs w:val="20"/>
          <w:lang w:eastAsia="en-GB"/>
        </w:rPr>
        <w:t>y</w:t>
      </w:r>
      <w:r>
        <w:rPr>
          <w:rFonts w:eastAsia="Times New Roman"/>
          <w:i w:val="0"/>
          <w:iCs w:val="0"/>
          <w:color w:val="222222"/>
          <w:sz w:val="20"/>
          <w:szCs w:val="20"/>
          <w:lang w:eastAsia="en-GB"/>
        </w:rPr>
        <w:t>, you will need to use your wash/wipe</w:t>
      </w:r>
      <w:r w:rsidR="00003B86">
        <w:rPr>
          <w:rFonts w:eastAsia="Times New Roman"/>
          <w:i w:val="0"/>
          <w:iCs w:val="0"/>
          <w:color w:val="222222"/>
          <w:sz w:val="20"/>
          <w:szCs w:val="20"/>
          <w:lang w:eastAsia="en-GB"/>
        </w:rPr>
        <w:t>rs</w:t>
      </w:r>
      <w:r>
        <w:rPr>
          <w:rFonts w:eastAsia="Times New Roman"/>
          <w:i w:val="0"/>
          <w:iCs w:val="0"/>
          <w:color w:val="222222"/>
          <w:sz w:val="20"/>
          <w:szCs w:val="20"/>
          <w:lang w:eastAsia="en-GB"/>
        </w:rPr>
        <w:t>.</w:t>
      </w:r>
    </w:p>
    <w:p w14:paraId="4AE25B47" w14:textId="4E15B3E4" w:rsidR="00910BDF" w:rsidRDefault="00910BDF" w:rsidP="006D734B">
      <w:pPr>
        <w:pStyle w:val="SubSubhead"/>
        <w:spacing w:before="60" w:after="60" w:line="240" w:lineRule="auto"/>
        <w:ind w:left="0" w:right="0" w:firstLine="0"/>
        <w:rPr>
          <w:rFonts w:eastAsia="Times New Roman"/>
          <w:i w:val="0"/>
          <w:iCs w:val="0"/>
          <w:color w:val="222222"/>
          <w:sz w:val="20"/>
          <w:szCs w:val="20"/>
          <w:lang w:eastAsia="en-GB"/>
        </w:rPr>
      </w:pPr>
      <w:r>
        <w:rPr>
          <w:rFonts w:eastAsia="Times New Roman"/>
          <w:i w:val="0"/>
          <w:iCs w:val="0"/>
          <w:color w:val="222222"/>
          <w:sz w:val="20"/>
          <w:szCs w:val="20"/>
          <w:lang w:eastAsia="en-GB"/>
        </w:rPr>
        <w:t xml:space="preserve">Think of regular confession as the spiritual equivalent of the wash/wipe. The dirt that accrues as we go through life builds up and up until we lose sight of where we’re heading. </w:t>
      </w:r>
      <w:r w:rsidR="00920354">
        <w:rPr>
          <w:rFonts w:eastAsia="Times New Roman"/>
          <w:i w:val="0"/>
          <w:iCs w:val="0"/>
          <w:color w:val="222222"/>
          <w:sz w:val="20"/>
          <w:szCs w:val="20"/>
          <w:lang w:eastAsia="en-GB"/>
        </w:rPr>
        <w:t>U</w:t>
      </w:r>
      <w:r>
        <w:rPr>
          <w:rFonts w:eastAsia="Times New Roman"/>
          <w:i w:val="0"/>
          <w:iCs w:val="0"/>
          <w:color w:val="222222"/>
          <w:sz w:val="20"/>
          <w:szCs w:val="20"/>
          <w:lang w:eastAsia="en-GB"/>
        </w:rPr>
        <w:t>nconfessed sin obscures our view of God. We lose track of the sense of his love and the assurance of his grace. We can end up losing our way with God.</w:t>
      </w:r>
      <w:r w:rsidR="00920354">
        <w:rPr>
          <w:rFonts w:eastAsia="Times New Roman"/>
          <w:i w:val="0"/>
          <w:iCs w:val="0"/>
          <w:color w:val="222222"/>
          <w:sz w:val="20"/>
          <w:szCs w:val="20"/>
          <w:lang w:eastAsia="en-GB"/>
        </w:rPr>
        <w:br/>
      </w:r>
      <w:r>
        <w:rPr>
          <w:rFonts w:eastAsia="Times New Roman"/>
          <w:i w:val="0"/>
          <w:iCs w:val="0"/>
          <w:color w:val="222222"/>
          <w:sz w:val="20"/>
          <w:szCs w:val="20"/>
          <w:lang w:eastAsia="en-GB"/>
        </w:rPr>
        <w:t xml:space="preserve">We need to keep the windscreen clear and clean! </w:t>
      </w:r>
      <w:r w:rsidR="00920354">
        <w:rPr>
          <w:rFonts w:eastAsia="Times New Roman"/>
          <w:i w:val="0"/>
          <w:iCs w:val="0"/>
          <w:color w:val="222222"/>
          <w:sz w:val="20"/>
          <w:szCs w:val="20"/>
          <w:lang w:eastAsia="en-GB"/>
        </w:rPr>
        <w:br/>
      </w:r>
      <w:r>
        <w:rPr>
          <w:rFonts w:eastAsia="Times New Roman"/>
          <w:i w:val="0"/>
          <w:iCs w:val="0"/>
          <w:color w:val="222222"/>
          <w:sz w:val="20"/>
          <w:szCs w:val="20"/>
          <w:lang w:eastAsia="en-GB"/>
        </w:rPr>
        <w:t>Here’s the go-to verse from the apostle John:</w:t>
      </w:r>
    </w:p>
    <w:p w14:paraId="350E5A92" w14:textId="31933FD6" w:rsidR="00910BDF" w:rsidRDefault="00910BDF" w:rsidP="00910BDF">
      <w:pPr>
        <w:pStyle w:val="SubSubhead"/>
        <w:spacing w:before="60" w:after="60" w:line="240" w:lineRule="auto"/>
        <w:ind w:left="0" w:right="0" w:firstLine="0"/>
        <w:jc w:val="center"/>
        <w:rPr>
          <w:rFonts w:eastAsia="Times New Roman"/>
          <w:i w:val="0"/>
          <w:iCs w:val="0"/>
          <w:color w:val="222222"/>
          <w:sz w:val="20"/>
          <w:szCs w:val="20"/>
          <w:lang w:eastAsia="en-GB"/>
        </w:rPr>
      </w:pPr>
      <w:r>
        <w:rPr>
          <w:rFonts w:eastAsia="Times New Roman"/>
          <w:color w:val="222222"/>
          <w:sz w:val="20"/>
          <w:szCs w:val="20"/>
          <w:lang w:eastAsia="en-GB"/>
        </w:rPr>
        <w:t>If we confess our sins, he is f</w:t>
      </w:r>
      <w:r w:rsidR="00F65992">
        <w:rPr>
          <w:rFonts w:eastAsia="Times New Roman"/>
          <w:color w:val="222222"/>
          <w:sz w:val="20"/>
          <w:szCs w:val="20"/>
          <w:lang w:eastAsia="en-GB"/>
        </w:rPr>
        <w:t>a</w:t>
      </w:r>
      <w:r>
        <w:rPr>
          <w:rFonts w:eastAsia="Times New Roman"/>
          <w:color w:val="222222"/>
          <w:sz w:val="20"/>
          <w:szCs w:val="20"/>
          <w:lang w:eastAsia="en-GB"/>
        </w:rPr>
        <w:t>ithful and just and will forgive us our sins and purify us from all unrighte</w:t>
      </w:r>
      <w:r w:rsidR="00F65992">
        <w:rPr>
          <w:rFonts w:eastAsia="Times New Roman"/>
          <w:color w:val="222222"/>
          <w:sz w:val="20"/>
          <w:szCs w:val="20"/>
          <w:lang w:eastAsia="en-GB"/>
        </w:rPr>
        <w:t>ous</w:t>
      </w:r>
      <w:r>
        <w:rPr>
          <w:rFonts w:eastAsia="Times New Roman"/>
          <w:color w:val="222222"/>
          <w:sz w:val="20"/>
          <w:szCs w:val="20"/>
          <w:lang w:eastAsia="en-GB"/>
        </w:rPr>
        <w:t>ness.</w:t>
      </w:r>
      <w:r>
        <w:rPr>
          <w:rFonts w:eastAsia="Times New Roman"/>
          <w:i w:val="0"/>
          <w:iCs w:val="0"/>
          <w:color w:val="222222"/>
          <w:sz w:val="20"/>
          <w:szCs w:val="20"/>
          <w:lang w:eastAsia="en-GB"/>
        </w:rPr>
        <w:t xml:space="preserve"> (1 John 1:9)</w:t>
      </w:r>
    </w:p>
    <w:p w14:paraId="26F6A93B" w14:textId="686C6C66" w:rsidR="00910BDF" w:rsidRDefault="00AA36B2" w:rsidP="006D734B">
      <w:pPr>
        <w:pStyle w:val="SubSubhead"/>
        <w:spacing w:before="60" w:after="60" w:line="240" w:lineRule="auto"/>
        <w:ind w:left="0" w:right="0" w:firstLine="0"/>
        <w:rPr>
          <w:rFonts w:eastAsia="Times New Roman"/>
          <w:i w:val="0"/>
          <w:iCs w:val="0"/>
          <w:color w:val="222222"/>
          <w:sz w:val="20"/>
          <w:szCs w:val="20"/>
          <w:lang w:eastAsia="en-GB"/>
        </w:rPr>
      </w:pPr>
      <w:r w:rsidRPr="00AA36B2">
        <w:rPr>
          <w:i w:val="0"/>
          <w:iCs w:val="0"/>
          <w:noProof w:val="0"/>
          <w:color w:val="auto"/>
          <w:sz w:val="20"/>
          <w:szCs w:val="20"/>
        </w:rPr>
        <w:t xml:space="preserve">But Jesus here lays down the rule that </w:t>
      </w:r>
      <w:r w:rsidRPr="00AA36B2">
        <w:rPr>
          <w:b/>
          <w:bCs/>
          <w:i w:val="0"/>
          <w:iCs w:val="0"/>
          <w:noProof w:val="0"/>
          <w:color w:val="auto"/>
          <w:sz w:val="20"/>
          <w:szCs w:val="20"/>
        </w:rPr>
        <w:t>being forgiven means being forgiving</w:t>
      </w:r>
      <w:r w:rsidRPr="00AA36B2">
        <w:rPr>
          <w:i w:val="0"/>
          <w:iCs w:val="0"/>
          <w:noProof w:val="0"/>
          <w:color w:val="auto"/>
          <w:sz w:val="20"/>
          <w:szCs w:val="20"/>
        </w:rPr>
        <w:t>. So important is this that of all the clauses of this pattern prayer, the one that is repeated and underlined is this one (</w:t>
      </w:r>
      <w:r w:rsidR="00920354">
        <w:rPr>
          <w:i w:val="0"/>
          <w:iCs w:val="0"/>
          <w:noProof w:val="0"/>
          <w:color w:val="auto"/>
          <w:sz w:val="20"/>
          <w:szCs w:val="20"/>
        </w:rPr>
        <w:t xml:space="preserve">Matthew </w:t>
      </w:r>
      <w:r w:rsidRPr="00AA36B2">
        <w:rPr>
          <w:i w:val="0"/>
          <w:iCs w:val="0"/>
          <w:noProof w:val="0"/>
          <w:color w:val="auto"/>
          <w:sz w:val="20"/>
          <w:szCs w:val="20"/>
        </w:rPr>
        <w:t>6:14,15).</w:t>
      </w:r>
    </w:p>
    <w:p w14:paraId="3777A4D6" w14:textId="5B06A43C" w:rsidR="00AA36B2" w:rsidRPr="00AA36B2" w:rsidRDefault="00AA36B2" w:rsidP="00AA36B2">
      <w:pPr>
        <w:pStyle w:val="BodyText"/>
        <w:spacing w:before="0"/>
        <w:rPr>
          <w:sz w:val="20"/>
          <w:szCs w:val="20"/>
        </w:rPr>
      </w:pPr>
      <w:r w:rsidRPr="00AA36B2">
        <w:rPr>
          <w:sz w:val="20"/>
          <w:szCs w:val="20"/>
        </w:rPr>
        <w:t xml:space="preserve">Corrie Ten Boom saw her sister tortured </w:t>
      </w:r>
      <w:r w:rsidR="00003B86">
        <w:rPr>
          <w:sz w:val="20"/>
          <w:szCs w:val="20"/>
        </w:rPr>
        <w:t>and</w:t>
      </w:r>
      <w:r w:rsidRPr="00AA36B2">
        <w:rPr>
          <w:sz w:val="20"/>
          <w:szCs w:val="20"/>
        </w:rPr>
        <w:t xml:space="preserve"> killed in a Nazi </w:t>
      </w:r>
      <w:proofErr w:type="spellStart"/>
      <w:r w:rsidRPr="00AA36B2">
        <w:rPr>
          <w:sz w:val="20"/>
          <w:szCs w:val="20"/>
        </w:rPr>
        <w:t>P</w:t>
      </w:r>
      <w:r w:rsidR="00003B86">
        <w:rPr>
          <w:sz w:val="20"/>
          <w:szCs w:val="20"/>
        </w:rPr>
        <w:t>o</w:t>
      </w:r>
      <w:r w:rsidRPr="00AA36B2">
        <w:rPr>
          <w:sz w:val="20"/>
          <w:szCs w:val="20"/>
        </w:rPr>
        <w:t>W</w:t>
      </w:r>
      <w:proofErr w:type="spellEnd"/>
      <w:r w:rsidRPr="00AA36B2">
        <w:rPr>
          <w:sz w:val="20"/>
          <w:szCs w:val="20"/>
        </w:rPr>
        <w:t xml:space="preserve"> Camp. Years later she met the SS officer responsible, who had since become a Christian. She asked her to forgive her. Corrie Ten Boom tells how she just looked at the outstretched arm of friendship </w:t>
      </w:r>
      <w:r w:rsidR="00920354">
        <w:rPr>
          <w:sz w:val="20"/>
          <w:szCs w:val="20"/>
        </w:rPr>
        <w:t>and</w:t>
      </w:r>
      <w:r w:rsidRPr="00AA36B2">
        <w:rPr>
          <w:sz w:val="20"/>
          <w:szCs w:val="20"/>
        </w:rPr>
        <w:t xml:space="preserve"> peace and stood frozen to the spot. She was unable to forgive, until she remembered that God had forgiven her and so asked God to help her to forgive this ex-SS officer.</w:t>
      </w:r>
    </w:p>
    <w:p w14:paraId="1CC197E5" w14:textId="77777777" w:rsidR="00C568F6" w:rsidRDefault="00C568F6" w:rsidP="00AA36B2">
      <w:pPr>
        <w:pStyle w:val="SubSubhead"/>
        <w:spacing w:before="60" w:after="60" w:line="240" w:lineRule="auto"/>
        <w:ind w:left="0" w:right="0" w:firstLine="0"/>
        <w:rPr>
          <w:i w:val="0"/>
          <w:iCs w:val="0"/>
          <w:noProof w:val="0"/>
          <w:color w:val="auto"/>
          <w:sz w:val="20"/>
          <w:szCs w:val="20"/>
        </w:rPr>
      </w:pPr>
    </w:p>
    <w:p w14:paraId="39B063B9" w14:textId="64514499" w:rsidR="00AA36B2" w:rsidRDefault="00AA36B2" w:rsidP="00C568F6">
      <w:pPr>
        <w:pStyle w:val="SubSubhead"/>
        <w:spacing w:before="60" w:after="60" w:line="240" w:lineRule="auto"/>
        <w:ind w:left="0" w:right="0" w:firstLine="0"/>
        <w:jc w:val="center"/>
        <w:rPr>
          <w:rFonts w:eastAsia="Times New Roman"/>
          <w:i w:val="0"/>
          <w:iCs w:val="0"/>
          <w:color w:val="222222"/>
          <w:sz w:val="20"/>
          <w:szCs w:val="20"/>
          <w:lang w:eastAsia="en-GB"/>
        </w:rPr>
      </w:pPr>
      <w:r w:rsidRPr="00AA36B2">
        <w:rPr>
          <w:i w:val="0"/>
          <w:iCs w:val="0"/>
          <w:noProof w:val="0"/>
          <w:color w:val="auto"/>
          <w:sz w:val="20"/>
          <w:szCs w:val="20"/>
        </w:rPr>
        <w:t>"Forgive as the Lord has forgiven you</w:t>
      </w:r>
      <w:r w:rsidRPr="00AA36B2">
        <w:rPr>
          <w:noProof w:val="0"/>
          <w:color w:val="auto"/>
          <w:sz w:val="20"/>
          <w:szCs w:val="20"/>
        </w:rPr>
        <w:t xml:space="preserve">" </w:t>
      </w:r>
      <w:r w:rsidRPr="00AA36B2">
        <w:rPr>
          <w:i w:val="0"/>
          <w:iCs w:val="0"/>
          <w:noProof w:val="0"/>
          <w:color w:val="auto"/>
          <w:sz w:val="20"/>
          <w:szCs w:val="20"/>
        </w:rPr>
        <w:t>(Col</w:t>
      </w:r>
      <w:r>
        <w:rPr>
          <w:i w:val="0"/>
          <w:iCs w:val="0"/>
          <w:noProof w:val="0"/>
          <w:color w:val="auto"/>
          <w:sz w:val="20"/>
          <w:szCs w:val="20"/>
        </w:rPr>
        <w:t xml:space="preserve">ossians </w:t>
      </w:r>
      <w:r w:rsidRPr="00AA36B2">
        <w:rPr>
          <w:i w:val="0"/>
          <w:iCs w:val="0"/>
          <w:noProof w:val="0"/>
          <w:color w:val="auto"/>
          <w:sz w:val="20"/>
          <w:szCs w:val="20"/>
        </w:rPr>
        <w:t>3:13).</w:t>
      </w:r>
    </w:p>
    <w:p w14:paraId="43EAB868" w14:textId="1EB15855" w:rsidR="002F7C3F" w:rsidRDefault="002F7C3F">
      <w:pPr>
        <w:spacing w:before="0" w:after="160"/>
        <w:rPr>
          <w:rFonts w:eastAsia="Times New Roman" w:cs="Arial"/>
          <w:noProof/>
          <w:color w:val="222222"/>
          <w:sz w:val="20"/>
          <w:szCs w:val="20"/>
          <w:lang w:eastAsia="en-GB"/>
        </w:rPr>
      </w:pPr>
      <w:r>
        <w:rPr>
          <w:rFonts w:eastAsia="Times New Roman"/>
          <w:i/>
          <w:iCs/>
          <w:color w:val="222222"/>
          <w:sz w:val="20"/>
          <w:szCs w:val="20"/>
          <w:lang w:eastAsia="en-GB"/>
        </w:rPr>
        <w:br w:type="page"/>
      </w:r>
    </w:p>
    <w:p w14:paraId="13E47275" w14:textId="4B1EB6EC" w:rsidR="00B64363" w:rsidRPr="002F7C3F" w:rsidRDefault="00B64363" w:rsidP="00B64363">
      <w:pPr>
        <w:shd w:val="clear" w:color="auto" w:fill="FFFFFF"/>
        <w:spacing w:before="0" w:after="0" w:line="240" w:lineRule="auto"/>
        <w:rPr>
          <w:rFonts w:eastAsia="Times New Roman" w:cs="Arial"/>
          <w:b/>
          <w:bCs/>
          <w:color w:val="222222"/>
          <w:sz w:val="28"/>
          <w:szCs w:val="28"/>
          <w:lang w:eastAsia="en-GB"/>
        </w:rPr>
      </w:pPr>
      <w:r w:rsidRPr="00B64363">
        <w:rPr>
          <w:rFonts w:eastAsia="Times New Roman" w:cs="Arial"/>
          <w:b/>
          <w:bCs/>
          <w:color w:val="222222"/>
          <w:sz w:val="28"/>
          <w:szCs w:val="28"/>
          <w:lang w:eastAsia="en-GB"/>
        </w:rPr>
        <w:lastRenderedPageBreak/>
        <w:t xml:space="preserve">The Right Protection </w:t>
      </w:r>
    </w:p>
    <w:p w14:paraId="745C5BDD" w14:textId="77777777" w:rsidR="002F7C3F" w:rsidRPr="00B64363" w:rsidRDefault="002F7C3F" w:rsidP="00B64363">
      <w:pPr>
        <w:shd w:val="clear" w:color="auto" w:fill="FFFFFF"/>
        <w:spacing w:before="0" w:after="0" w:line="240" w:lineRule="auto"/>
        <w:rPr>
          <w:rFonts w:eastAsia="Times New Roman" w:cs="Arial"/>
          <w:color w:val="222222"/>
          <w:sz w:val="20"/>
          <w:szCs w:val="20"/>
          <w:lang w:eastAsia="en-GB"/>
        </w:rPr>
      </w:pPr>
    </w:p>
    <w:p w14:paraId="0F1E5FCC" w14:textId="6D507DA4" w:rsidR="00E56025" w:rsidRPr="00E56025" w:rsidRDefault="00E56025" w:rsidP="008D346C">
      <w:pPr>
        <w:pStyle w:val="subsubsub"/>
        <w:spacing w:before="60" w:after="60" w:line="240" w:lineRule="auto"/>
        <w:ind w:left="0" w:right="0" w:firstLine="0"/>
        <w:rPr>
          <w:rFonts w:ascii="Arial" w:hAnsi="Arial" w:cs="Arial"/>
          <w:b w:val="0"/>
          <w:bCs w:val="0"/>
          <w:noProof w:val="0"/>
          <w:color w:val="auto"/>
          <w:sz w:val="20"/>
          <w:szCs w:val="20"/>
        </w:rPr>
      </w:pPr>
      <w:r w:rsidRPr="00E56025">
        <w:rPr>
          <w:rFonts w:ascii="Arial" w:hAnsi="Arial" w:cs="Arial"/>
          <w:b w:val="0"/>
          <w:bCs w:val="0"/>
          <w:i/>
          <w:iCs/>
          <w:noProof w:val="0"/>
          <w:color w:val="auto"/>
          <w:sz w:val="20"/>
          <w:szCs w:val="20"/>
        </w:rPr>
        <w:t>"And lead us not into temptation,</w:t>
      </w:r>
      <w:r>
        <w:rPr>
          <w:rFonts w:ascii="Arial" w:hAnsi="Arial" w:cs="Arial"/>
          <w:b w:val="0"/>
          <w:bCs w:val="0"/>
          <w:i/>
          <w:iCs/>
          <w:noProof w:val="0"/>
          <w:color w:val="auto"/>
          <w:sz w:val="20"/>
          <w:szCs w:val="20"/>
        </w:rPr>
        <w:t xml:space="preserve"> </w:t>
      </w:r>
      <w:r w:rsidRPr="00E56025">
        <w:rPr>
          <w:rFonts w:ascii="Arial" w:hAnsi="Arial" w:cs="Arial"/>
          <w:b w:val="0"/>
          <w:bCs w:val="0"/>
          <w:i/>
          <w:iCs/>
          <w:noProof w:val="0"/>
          <w:color w:val="auto"/>
          <w:sz w:val="20"/>
          <w:szCs w:val="20"/>
        </w:rPr>
        <w:t>but deliver us from the evil one."</w:t>
      </w:r>
    </w:p>
    <w:p w14:paraId="346B69FA" w14:textId="34467C61" w:rsidR="008D346C" w:rsidRDefault="008D346C" w:rsidP="008D346C">
      <w:pPr>
        <w:pStyle w:val="subsubsub"/>
        <w:spacing w:before="60" w:after="60" w:line="240" w:lineRule="auto"/>
        <w:ind w:left="0" w:right="0" w:firstLine="0"/>
        <w:rPr>
          <w:rFonts w:ascii="Arial" w:hAnsi="Arial" w:cs="Arial"/>
          <w:b w:val="0"/>
          <w:bCs w:val="0"/>
          <w:noProof w:val="0"/>
          <w:color w:val="auto"/>
          <w:sz w:val="20"/>
          <w:szCs w:val="20"/>
        </w:rPr>
      </w:pPr>
      <w:r>
        <w:rPr>
          <w:rFonts w:ascii="Arial" w:hAnsi="Arial" w:cs="Arial"/>
          <w:b w:val="0"/>
          <w:bCs w:val="0"/>
          <w:noProof w:val="0"/>
          <w:color w:val="auto"/>
          <w:sz w:val="20"/>
          <w:szCs w:val="20"/>
        </w:rPr>
        <w:t xml:space="preserve">At the time of writing there has been much controversy surrounding the lack of Personal </w:t>
      </w:r>
      <w:r w:rsidR="00E56025">
        <w:rPr>
          <w:rFonts w:ascii="Arial" w:hAnsi="Arial" w:cs="Arial"/>
          <w:b w:val="0"/>
          <w:bCs w:val="0"/>
          <w:noProof w:val="0"/>
          <w:color w:val="auto"/>
          <w:sz w:val="20"/>
          <w:szCs w:val="20"/>
        </w:rPr>
        <w:t>P</w:t>
      </w:r>
      <w:r>
        <w:rPr>
          <w:rFonts w:ascii="Arial" w:hAnsi="Arial" w:cs="Arial"/>
          <w:b w:val="0"/>
          <w:bCs w:val="0"/>
          <w:noProof w:val="0"/>
          <w:color w:val="auto"/>
          <w:sz w:val="20"/>
          <w:szCs w:val="20"/>
        </w:rPr>
        <w:t>rotection Equipment for</w:t>
      </w:r>
      <w:r w:rsidR="00E56025">
        <w:rPr>
          <w:rFonts w:ascii="Arial" w:hAnsi="Arial" w:cs="Arial"/>
          <w:b w:val="0"/>
          <w:bCs w:val="0"/>
          <w:noProof w:val="0"/>
          <w:color w:val="auto"/>
          <w:sz w:val="20"/>
          <w:szCs w:val="20"/>
        </w:rPr>
        <w:t xml:space="preserve"> all</w:t>
      </w:r>
      <w:r>
        <w:rPr>
          <w:rFonts w:ascii="Arial" w:hAnsi="Arial" w:cs="Arial"/>
          <w:b w:val="0"/>
          <w:bCs w:val="0"/>
          <w:noProof w:val="0"/>
          <w:color w:val="auto"/>
          <w:sz w:val="20"/>
          <w:szCs w:val="20"/>
        </w:rPr>
        <w:t xml:space="preserve"> those on the front line in the fight against Covid-19. Prayer is PPE’s spiritual equivalent for the disciple of Jesus.</w:t>
      </w:r>
    </w:p>
    <w:p w14:paraId="588B3A76" w14:textId="77777777" w:rsidR="00E56025" w:rsidRPr="00E56025" w:rsidRDefault="00E56025" w:rsidP="00E56025">
      <w:pPr>
        <w:pStyle w:val="BodyText"/>
        <w:spacing w:before="0"/>
        <w:rPr>
          <w:sz w:val="20"/>
          <w:szCs w:val="20"/>
        </w:rPr>
      </w:pPr>
      <w:r w:rsidRPr="00E56025">
        <w:rPr>
          <w:sz w:val="20"/>
          <w:szCs w:val="20"/>
        </w:rPr>
        <w:t>This line in the Lord’s Prayer</w:t>
      </w:r>
      <w:r>
        <w:rPr>
          <w:b/>
          <w:bCs/>
          <w:sz w:val="20"/>
          <w:szCs w:val="20"/>
        </w:rPr>
        <w:t xml:space="preserve"> </w:t>
      </w:r>
      <w:r w:rsidRPr="00E56025">
        <w:rPr>
          <w:sz w:val="20"/>
          <w:szCs w:val="20"/>
        </w:rPr>
        <w:t>alerts us to the fact that we live our Christian lives in a hostile environment. It encourages us to cry out to God for deliverance from the seduction of temptation and the power of the tempter.</w:t>
      </w:r>
    </w:p>
    <w:p w14:paraId="26243F02" w14:textId="6F0BFD19" w:rsidR="008D346C" w:rsidRDefault="00E56025" w:rsidP="00E56025">
      <w:pPr>
        <w:pStyle w:val="subsubsub"/>
        <w:spacing w:before="60" w:after="60" w:line="240" w:lineRule="auto"/>
        <w:ind w:left="0" w:right="0" w:firstLine="0"/>
        <w:rPr>
          <w:rFonts w:ascii="Arial" w:hAnsi="Arial" w:cs="Arial"/>
          <w:b w:val="0"/>
          <w:bCs w:val="0"/>
          <w:noProof w:val="0"/>
          <w:color w:val="auto"/>
          <w:sz w:val="20"/>
          <w:szCs w:val="20"/>
        </w:rPr>
      </w:pPr>
      <w:r>
        <w:rPr>
          <w:rFonts w:ascii="Arial" w:hAnsi="Arial" w:cs="Arial"/>
          <w:b w:val="0"/>
          <w:bCs w:val="0"/>
          <w:noProof w:val="0"/>
          <w:color w:val="auto"/>
          <w:sz w:val="20"/>
          <w:szCs w:val="20"/>
        </w:rPr>
        <w:t>The ‘evil one’ is opposed to us knowing God as our Father, is committed to vilifying the name of God, contests every advance of the kingdom, is determined to overturn and thwart the will of God on earth</w:t>
      </w:r>
      <w:r w:rsidR="00920354">
        <w:rPr>
          <w:rFonts w:ascii="Arial" w:hAnsi="Arial" w:cs="Arial"/>
          <w:b w:val="0"/>
          <w:bCs w:val="0"/>
          <w:noProof w:val="0"/>
          <w:color w:val="auto"/>
          <w:sz w:val="20"/>
          <w:szCs w:val="20"/>
        </w:rPr>
        <w:t>. He</w:t>
      </w:r>
      <w:r>
        <w:rPr>
          <w:rFonts w:ascii="Arial" w:hAnsi="Arial" w:cs="Arial"/>
          <w:b w:val="0"/>
          <w:bCs w:val="0"/>
          <w:noProof w:val="0"/>
          <w:color w:val="auto"/>
          <w:sz w:val="20"/>
          <w:szCs w:val="20"/>
        </w:rPr>
        <w:t xml:space="preserve"> opposes God’s blessing on everyday life, opposes justice</w:t>
      </w:r>
      <w:r w:rsidR="003E2A12">
        <w:rPr>
          <w:rFonts w:ascii="Arial" w:hAnsi="Arial" w:cs="Arial"/>
          <w:b w:val="0"/>
          <w:bCs w:val="0"/>
          <w:noProof w:val="0"/>
          <w:color w:val="auto"/>
          <w:sz w:val="20"/>
          <w:szCs w:val="20"/>
        </w:rPr>
        <w:t xml:space="preserve"> and is committed to stoking the flames of hatred and bitterness.</w:t>
      </w:r>
      <w:r w:rsidR="003E2A12" w:rsidRPr="003E2A12">
        <w:rPr>
          <w:rFonts w:ascii="Arial" w:hAnsi="Arial" w:cs="Arial"/>
          <w:b w:val="0"/>
          <w:bCs w:val="0"/>
          <w:noProof w:val="0"/>
          <w:color w:val="auto"/>
          <w:sz w:val="20"/>
          <w:szCs w:val="20"/>
        </w:rPr>
        <w:t xml:space="preserve"> </w:t>
      </w:r>
      <w:r w:rsidR="003E2A12">
        <w:rPr>
          <w:rFonts w:ascii="Arial" w:hAnsi="Arial" w:cs="Arial"/>
          <w:b w:val="0"/>
          <w:bCs w:val="0"/>
          <w:noProof w:val="0"/>
          <w:color w:val="auto"/>
          <w:sz w:val="20"/>
          <w:szCs w:val="20"/>
        </w:rPr>
        <w:t xml:space="preserve">If we, as disciples of Jesus, take to heart all that </w:t>
      </w:r>
      <w:r w:rsidR="00BC1370">
        <w:rPr>
          <w:rFonts w:ascii="Arial" w:hAnsi="Arial" w:cs="Arial"/>
          <w:b w:val="0"/>
          <w:bCs w:val="0"/>
          <w:noProof w:val="0"/>
          <w:color w:val="auto"/>
          <w:sz w:val="20"/>
          <w:szCs w:val="20"/>
        </w:rPr>
        <w:t>our Lord</w:t>
      </w:r>
      <w:r w:rsidR="003E2A12">
        <w:rPr>
          <w:rFonts w:ascii="Arial" w:hAnsi="Arial" w:cs="Arial"/>
          <w:b w:val="0"/>
          <w:bCs w:val="0"/>
          <w:noProof w:val="0"/>
          <w:color w:val="auto"/>
          <w:sz w:val="20"/>
          <w:szCs w:val="20"/>
        </w:rPr>
        <w:t xml:space="preserve"> teaches us about prayer, </w:t>
      </w:r>
      <w:r w:rsidR="00920354">
        <w:rPr>
          <w:rFonts w:ascii="Arial" w:hAnsi="Arial" w:cs="Arial"/>
          <w:b w:val="0"/>
          <w:bCs w:val="0"/>
          <w:noProof w:val="0"/>
          <w:color w:val="auto"/>
          <w:sz w:val="20"/>
          <w:szCs w:val="20"/>
        </w:rPr>
        <w:t xml:space="preserve">and </w:t>
      </w:r>
      <w:r w:rsidR="003E2A12">
        <w:rPr>
          <w:rFonts w:ascii="Arial" w:hAnsi="Arial" w:cs="Arial"/>
          <w:b w:val="0"/>
          <w:bCs w:val="0"/>
          <w:noProof w:val="0"/>
          <w:color w:val="auto"/>
          <w:sz w:val="20"/>
          <w:szCs w:val="20"/>
        </w:rPr>
        <w:t xml:space="preserve">put it into practice, then we will represent a considerable threat to the kingdom of darkness. We will be targeted. Little wonder that </w:t>
      </w:r>
      <w:r>
        <w:rPr>
          <w:rFonts w:ascii="Arial" w:hAnsi="Arial" w:cs="Arial"/>
          <w:b w:val="0"/>
          <w:bCs w:val="0"/>
          <w:noProof w:val="0"/>
          <w:color w:val="auto"/>
          <w:sz w:val="20"/>
          <w:szCs w:val="20"/>
        </w:rPr>
        <w:t>Paul in Ephesians speaks of the need to put on the full armour of God (Ephesians 6:10</w:t>
      </w:r>
      <w:r w:rsidR="00F65992">
        <w:rPr>
          <w:rFonts w:ascii="Arial" w:hAnsi="Arial" w:cs="Arial"/>
          <w:b w:val="0"/>
          <w:bCs w:val="0"/>
          <w:noProof w:val="0"/>
          <w:color w:val="auto"/>
          <w:sz w:val="20"/>
          <w:szCs w:val="20"/>
        </w:rPr>
        <w:t>-20</w:t>
      </w:r>
      <w:r>
        <w:rPr>
          <w:rFonts w:ascii="Arial" w:hAnsi="Arial" w:cs="Arial"/>
          <w:b w:val="0"/>
          <w:bCs w:val="0"/>
          <w:noProof w:val="0"/>
          <w:color w:val="auto"/>
          <w:sz w:val="20"/>
          <w:szCs w:val="20"/>
        </w:rPr>
        <w:t>)</w:t>
      </w:r>
      <w:r w:rsidR="003E2A12">
        <w:rPr>
          <w:rFonts w:ascii="Arial" w:hAnsi="Arial" w:cs="Arial"/>
          <w:b w:val="0"/>
          <w:bCs w:val="0"/>
          <w:noProof w:val="0"/>
          <w:color w:val="auto"/>
          <w:sz w:val="20"/>
          <w:szCs w:val="20"/>
        </w:rPr>
        <w:t>.</w:t>
      </w:r>
    </w:p>
    <w:p w14:paraId="0D6E9FA7" w14:textId="3977E006" w:rsidR="003E2A12" w:rsidRDefault="00920354" w:rsidP="00E56025">
      <w:pPr>
        <w:pStyle w:val="subsubsub"/>
        <w:spacing w:before="60" w:after="60" w:line="240" w:lineRule="auto"/>
        <w:ind w:left="0" w:right="0" w:firstLine="0"/>
        <w:rPr>
          <w:rFonts w:ascii="Arial" w:hAnsi="Arial" w:cs="Arial"/>
          <w:b w:val="0"/>
          <w:bCs w:val="0"/>
          <w:noProof w:val="0"/>
          <w:color w:val="auto"/>
          <w:sz w:val="20"/>
          <w:szCs w:val="20"/>
        </w:rPr>
      </w:pPr>
      <w:r>
        <w:rPr>
          <w:rFonts w:ascii="Arial" w:hAnsi="Arial" w:cs="Arial"/>
          <w:b w:val="0"/>
          <w:bCs w:val="0"/>
          <w:noProof w:val="0"/>
          <w:color w:val="auto"/>
          <w:sz w:val="20"/>
          <w:szCs w:val="20"/>
        </w:rPr>
        <w:t xml:space="preserve">But remember: </w:t>
      </w:r>
      <w:r w:rsidR="003E2A12">
        <w:rPr>
          <w:rFonts w:ascii="Arial" w:hAnsi="Arial" w:cs="Arial"/>
          <w:b w:val="0"/>
          <w:bCs w:val="0"/>
          <w:noProof w:val="0"/>
          <w:color w:val="auto"/>
          <w:sz w:val="20"/>
          <w:szCs w:val="20"/>
        </w:rPr>
        <w:t xml:space="preserve">In Christ ‘we are more than conquerors’ and prayer is powerful in both defence and attack. </w:t>
      </w:r>
    </w:p>
    <w:p w14:paraId="58ED7A8D" w14:textId="6D6CB0FE" w:rsidR="00BC1370" w:rsidRDefault="00BC1370" w:rsidP="00BC1370">
      <w:pPr>
        <w:pStyle w:val="subsubsub"/>
        <w:spacing w:before="60" w:after="60" w:line="240" w:lineRule="auto"/>
        <w:ind w:left="0" w:right="0" w:firstLine="0"/>
        <w:jc w:val="center"/>
        <w:rPr>
          <w:rFonts w:ascii="Arial" w:hAnsi="Arial" w:cs="Arial"/>
          <w:b w:val="0"/>
          <w:bCs w:val="0"/>
          <w:noProof w:val="0"/>
          <w:color w:val="auto"/>
          <w:sz w:val="20"/>
          <w:szCs w:val="20"/>
        </w:rPr>
      </w:pPr>
      <w:r>
        <w:rPr>
          <w:rFonts w:ascii="Arial" w:hAnsi="Arial" w:cs="Arial"/>
          <w:b w:val="0"/>
          <w:bCs w:val="0"/>
          <w:noProof w:val="0"/>
          <w:color w:val="auto"/>
          <w:sz w:val="20"/>
          <w:szCs w:val="20"/>
        </w:rPr>
        <w:t>---------------------------</w:t>
      </w:r>
    </w:p>
    <w:p w14:paraId="7DCF008C" w14:textId="50AC098F" w:rsidR="00BC1370" w:rsidRDefault="00BC1370" w:rsidP="00BC1370">
      <w:pPr>
        <w:pStyle w:val="subsubsub"/>
        <w:spacing w:before="60" w:after="60" w:line="240" w:lineRule="auto"/>
        <w:ind w:left="0" w:right="0" w:firstLine="0"/>
        <w:jc w:val="center"/>
        <w:rPr>
          <w:rFonts w:ascii="Arial" w:hAnsi="Arial" w:cs="Arial"/>
          <w:b w:val="0"/>
          <w:bCs w:val="0"/>
          <w:noProof w:val="0"/>
          <w:color w:val="auto"/>
          <w:sz w:val="20"/>
          <w:szCs w:val="20"/>
        </w:rPr>
      </w:pPr>
    </w:p>
    <w:p w14:paraId="72F7910E" w14:textId="6A82AA17" w:rsidR="00BC1370" w:rsidRPr="00BC1370" w:rsidRDefault="00BC1370" w:rsidP="00BC1370">
      <w:pPr>
        <w:pStyle w:val="subsubsub"/>
        <w:spacing w:before="60" w:after="60" w:line="240" w:lineRule="auto"/>
        <w:ind w:left="0" w:right="0" w:firstLine="0"/>
        <w:rPr>
          <w:rFonts w:ascii="Arial" w:hAnsi="Arial" w:cs="Arial"/>
          <w:b w:val="0"/>
          <w:bCs w:val="0"/>
          <w:noProof w:val="0"/>
          <w:color w:val="auto"/>
        </w:rPr>
      </w:pPr>
      <w:r w:rsidRPr="00BC1370">
        <w:rPr>
          <w:rFonts w:ascii="Arial" w:hAnsi="Arial" w:cs="Arial"/>
          <w:noProof w:val="0"/>
          <w:color w:val="auto"/>
        </w:rPr>
        <w:t>Summary</w:t>
      </w:r>
    </w:p>
    <w:p w14:paraId="31C43755" w14:textId="49393295" w:rsidR="00BC1370" w:rsidRDefault="00BC1370" w:rsidP="00BC1370">
      <w:pPr>
        <w:pStyle w:val="subsubsub"/>
        <w:spacing w:before="60" w:after="60" w:line="240" w:lineRule="auto"/>
        <w:ind w:left="0" w:right="0" w:firstLine="0"/>
        <w:rPr>
          <w:rFonts w:ascii="Arial" w:hAnsi="Arial" w:cs="Arial"/>
          <w:b w:val="0"/>
          <w:bCs w:val="0"/>
          <w:noProof w:val="0"/>
          <w:color w:val="auto"/>
          <w:sz w:val="20"/>
          <w:szCs w:val="20"/>
        </w:rPr>
      </w:pPr>
      <w:r>
        <w:rPr>
          <w:rFonts w:ascii="Arial" w:hAnsi="Arial" w:cs="Arial"/>
          <w:b w:val="0"/>
          <w:bCs w:val="0"/>
          <w:noProof w:val="0"/>
          <w:color w:val="auto"/>
          <w:sz w:val="20"/>
          <w:szCs w:val="20"/>
        </w:rPr>
        <w:t xml:space="preserve">Church life and ministry as we have known it for generations has come grinding to a halt. But Jesus is </w:t>
      </w:r>
      <w:r w:rsidR="00F94087">
        <w:rPr>
          <w:rFonts w:ascii="Arial" w:hAnsi="Arial" w:cs="Arial"/>
          <w:b w:val="0"/>
          <w:bCs w:val="0"/>
          <w:noProof w:val="0"/>
          <w:color w:val="auto"/>
          <w:sz w:val="20"/>
          <w:szCs w:val="20"/>
        </w:rPr>
        <w:t>s</w:t>
      </w:r>
      <w:r>
        <w:rPr>
          <w:rFonts w:ascii="Arial" w:hAnsi="Arial" w:cs="Arial"/>
          <w:b w:val="0"/>
          <w:bCs w:val="0"/>
          <w:noProof w:val="0"/>
          <w:color w:val="auto"/>
          <w:sz w:val="20"/>
          <w:szCs w:val="20"/>
        </w:rPr>
        <w:t xml:space="preserve">till in the business of ‘building his church’. Nothing can stop him doing that! And now, more than ever, is a time to renew our commitment to prayer. You can </w:t>
      </w:r>
      <w:r w:rsidRPr="00BC1370">
        <w:rPr>
          <w:rFonts w:ascii="Arial" w:hAnsi="Arial" w:cs="Arial"/>
          <w:b w:val="0"/>
          <w:bCs w:val="0"/>
          <w:i/>
          <w:iCs/>
          <w:noProof w:val="0"/>
          <w:color w:val="auto"/>
          <w:sz w:val="20"/>
          <w:szCs w:val="20"/>
        </w:rPr>
        <w:t>say</w:t>
      </w:r>
      <w:r>
        <w:rPr>
          <w:rFonts w:ascii="Arial" w:hAnsi="Arial" w:cs="Arial"/>
          <w:b w:val="0"/>
          <w:bCs w:val="0"/>
          <w:noProof w:val="0"/>
          <w:color w:val="auto"/>
          <w:sz w:val="20"/>
          <w:szCs w:val="20"/>
        </w:rPr>
        <w:t xml:space="preserve"> the Lord’s Prayer in a matter of seconds. It can take a little longer to </w:t>
      </w:r>
      <w:r>
        <w:rPr>
          <w:rFonts w:ascii="Arial" w:hAnsi="Arial" w:cs="Arial"/>
          <w:b w:val="0"/>
          <w:bCs w:val="0"/>
          <w:i/>
          <w:iCs/>
          <w:noProof w:val="0"/>
          <w:color w:val="auto"/>
          <w:sz w:val="20"/>
          <w:szCs w:val="20"/>
        </w:rPr>
        <w:t>pray</w:t>
      </w:r>
      <w:r>
        <w:rPr>
          <w:rFonts w:ascii="Arial" w:hAnsi="Arial" w:cs="Arial"/>
          <w:b w:val="0"/>
          <w:bCs w:val="0"/>
          <w:noProof w:val="0"/>
          <w:color w:val="auto"/>
          <w:sz w:val="20"/>
          <w:szCs w:val="20"/>
        </w:rPr>
        <w:t xml:space="preserve"> the Lord’s Prayer as we allow our minds and hearts to be captured by its </w:t>
      </w:r>
      <w:r w:rsidR="00176DAB">
        <w:rPr>
          <w:rFonts w:ascii="Arial" w:hAnsi="Arial" w:cs="Arial"/>
          <w:b w:val="0"/>
          <w:bCs w:val="0"/>
          <w:noProof w:val="0"/>
          <w:color w:val="auto"/>
          <w:sz w:val="20"/>
          <w:szCs w:val="20"/>
        </w:rPr>
        <w:t xml:space="preserve">majestic </w:t>
      </w:r>
      <w:r>
        <w:rPr>
          <w:rFonts w:ascii="Arial" w:hAnsi="Arial" w:cs="Arial"/>
          <w:b w:val="0"/>
          <w:bCs w:val="0"/>
          <w:noProof w:val="0"/>
          <w:color w:val="auto"/>
          <w:sz w:val="20"/>
          <w:szCs w:val="20"/>
        </w:rPr>
        <w:t xml:space="preserve">vision and </w:t>
      </w:r>
      <w:r w:rsidR="00176DAB">
        <w:rPr>
          <w:rFonts w:ascii="Arial" w:hAnsi="Arial" w:cs="Arial"/>
          <w:b w:val="0"/>
          <w:bCs w:val="0"/>
          <w:noProof w:val="0"/>
          <w:color w:val="auto"/>
          <w:sz w:val="20"/>
          <w:szCs w:val="20"/>
        </w:rPr>
        <w:t xml:space="preserve">life-changing </w:t>
      </w:r>
      <w:r>
        <w:rPr>
          <w:rFonts w:ascii="Arial" w:hAnsi="Arial" w:cs="Arial"/>
          <w:b w:val="0"/>
          <w:bCs w:val="0"/>
          <w:noProof w:val="0"/>
          <w:color w:val="auto"/>
          <w:sz w:val="20"/>
          <w:szCs w:val="20"/>
        </w:rPr>
        <w:t>power.</w:t>
      </w:r>
    </w:p>
    <w:p w14:paraId="5A0120ED" w14:textId="0E6DE220" w:rsidR="00BC1370" w:rsidRDefault="00BC1370" w:rsidP="00BC1370">
      <w:pPr>
        <w:pStyle w:val="subsubsub"/>
        <w:spacing w:before="60" w:after="60" w:line="240" w:lineRule="auto"/>
        <w:ind w:left="0" w:right="0" w:firstLine="0"/>
        <w:jc w:val="center"/>
        <w:rPr>
          <w:rFonts w:ascii="Arial" w:hAnsi="Arial" w:cs="Arial"/>
          <w:b w:val="0"/>
          <w:bCs w:val="0"/>
          <w:i/>
          <w:iCs/>
          <w:noProof w:val="0"/>
          <w:color w:val="auto"/>
          <w:sz w:val="20"/>
          <w:szCs w:val="20"/>
        </w:rPr>
      </w:pPr>
      <w:r>
        <w:rPr>
          <w:rFonts w:ascii="Arial" w:hAnsi="Arial" w:cs="Arial"/>
          <w:b w:val="0"/>
          <w:bCs w:val="0"/>
          <w:i/>
          <w:iCs/>
          <w:noProof w:val="0"/>
          <w:color w:val="auto"/>
          <w:sz w:val="20"/>
          <w:szCs w:val="20"/>
        </w:rPr>
        <w:t>Lord, teach us to pray!</w:t>
      </w:r>
    </w:p>
    <w:p w14:paraId="2888A517" w14:textId="4A25FE66" w:rsidR="00F3425C" w:rsidRPr="00BC1370" w:rsidRDefault="00F3425C" w:rsidP="00BC1370">
      <w:pPr>
        <w:pStyle w:val="subsubsub"/>
        <w:spacing w:before="60" w:after="60" w:line="240" w:lineRule="auto"/>
        <w:ind w:left="0" w:right="0" w:firstLine="0"/>
        <w:jc w:val="center"/>
        <w:rPr>
          <w:rFonts w:ascii="Arial" w:hAnsi="Arial" w:cs="Arial"/>
          <w:b w:val="0"/>
          <w:bCs w:val="0"/>
          <w:noProof w:val="0"/>
          <w:color w:val="auto"/>
          <w:sz w:val="20"/>
          <w:szCs w:val="20"/>
        </w:rPr>
      </w:pPr>
      <w:r>
        <w:rPr>
          <w:rFonts w:ascii="Arial" w:hAnsi="Arial" w:cs="Arial"/>
          <w:b w:val="0"/>
          <w:bCs w:val="0"/>
          <w:i/>
          <w:iCs/>
          <w:noProof w:val="0"/>
          <w:color w:val="auto"/>
          <w:sz w:val="20"/>
          <w:szCs w:val="20"/>
        </w:rPr>
        <w:t>For thine is the kingdom, the power</w:t>
      </w:r>
      <w:r>
        <w:rPr>
          <w:rFonts w:ascii="Arial" w:hAnsi="Arial" w:cs="Arial"/>
          <w:b w:val="0"/>
          <w:bCs w:val="0"/>
          <w:noProof w:val="0"/>
          <w:color w:val="auto"/>
          <w:sz w:val="20"/>
          <w:szCs w:val="20"/>
        </w:rPr>
        <w:t xml:space="preserve"> </w:t>
      </w:r>
      <w:r w:rsidRPr="00F3425C">
        <w:rPr>
          <w:rFonts w:ascii="Arial" w:hAnsi="Arial" w:cs="Arial"/>
          <w:b w:val="0"/>
          <w:bCs w:val="0"/>
          <w:i/>
          <w:iCs/>
          <w:noProof w:val="0"/>
          <w:color w:val="auto"/>
          <w:sz w:val="20"/>
          <w:szCs w:val="20"/>
        </w:rPr>
        <w:t>and the glory</w:t>
      </w:r>
      <w:r w:rsidRPr="00F3425C">
        <w:rPr>
          <w:rFonts w:ascii="Arial" w:hAnsi="Arial" w:cs="Arial"/>
          <w:b w:val="0"/>
          <w:bCs w:val="0"/>
          <w:i/>
          <w:iCs/>
          <w:noProof w:val="0"/>
          <w:color w:val="auto"/>
          <w:sz w:val="20"/>
          <w:szCs w:val="20"/>
        </w:rPr>
        <w:br/>
        <w:t>for ever and ever. Amen.</w:t>
      </w:r>
    </w:p>
    <w:p w14:paraId="3D7C9B82" w14:textId="77777777" w:rsidR="003E2A12" w:rsidRDefault="003E2A12" w:rsidP="00E56025">
      <w:pPr>
        <w:pStyle w:val="subsubsub"/>
        <w:spacing w:before="60" w:after="60" w:line="240" w:lineRule="auto"/>
        <w:ind w:left="0" w:right="0" w:firstLine="0"/>
        <w:rPr>
          <w:rFonts w:ascii="Arial" w:hAnsi="Arial" w:cs="Arial"/>
          <w:b w:val="0"/>
          <w:bCs w:val="0"/>
          <w:noProof w:val="0"/>
          <w:color w:val="auto"/>
          <w:sz w:val="20"/>
          <w:szCs w:val="20"/>
        </w:rPr>
      </w:pPr>
    </w:p>
    <w:p w14:paraId="04BF81B7" w14:textId="6FA84D2A" w:rsidR="003E2A12" w:rsidRPr="00EC6519" w:rsidRDefault="001C0A49" w:rsidP="00E56025">
      <w:pPr>
        <w:pStyle w:val="subsubsub"/>
        <w:spacing w:before="60" w:after="60" w:line="240" w:lineRule="auto"/>
        <w:ind w:left="0" w:right="0" w:firstLine="0"/>
        <w:rPr>
          <w:rFonts w:ascii="Arial" w:hAnsi="Arial" w:cs="Arial"/>
          <w:noProof w:val="0"/>
          <w:color w:val="auto"/>
        </w:rPr>
      </w:pPr>
      <w:r>
        <w:rPr>
          <w:rFonts w:ascii="Arial" w:hAnsi="Arial" w:cs="Arial"/>
          <w:i/>
          <w:iCs/>
          <w:noProof w:val="0"/>
          <w:color w:val="auto"/>
        </w:rPr>
        <w:lastRenderedPageBreak/>
        <w:t xml:space="preserve">P.S. </w:t>
      </w:r>
      <w:r w:rsidR="00EC6519" w:rsidRPr="00EC6519">
        <w:rPr>
          <w:rFonts w:ascii="Arial" w:hAnsi="Arial" w:cs="Arial"/>
          <w:noProof w:val="0"/>
          <w:color w:val="auto"/>
        </w:rPr>
        <w:t>Jesus Shows Us How</w:t>
      </w:r>
    </w:p>
    <w:p w14:paraId="385FD6BD" w14:textId="77777777" w:rsidR="00EC6519" w:rsidRDefault="00EC6519" w:rsidP="00E56025">
      <w:pPr>
        <w:pStyle w:val="subsubsub"/>
        <w:spacing w:before="60" w:after="60" w:line="240" w:lineRule="auto"/>
        <w:ind w:left="0" w:right="0" w:firstLine="0"/>
        <w:rPr>
          <w:rFonts w:ascii="Arial" w:hAnsi="Arial" w:cs="Arial"/>
          <w:b w:val="0"/>
          <w:bCs w:val="0"/>
          <w:noProof w:val="0"/>
          <w:color w:val="auto"/>
          <w:sz w:val="20"/>
          <w:szCs w:val="20"/>
        </w:rPr>
      </w:pPr>
    </w:p>
    <w:p w14:paraId="6AE1C37B" w14:textId="7A897426" w:rsidR="00E56025" w:rsidRDefault="00EC6519" w:rsidP="00E56025">
      <w:pPr>
        <w:pStyle w:val="subsubsub"/>
        <w:spacing w:before="60" w:after="60" w:line="240" w:lineRule="auto"/>
        <w:ind w:left="0" w:right="0" w:firstLine="0"/>
        <w:rPr>
          <w:rFonts w:ascii="Arial" w:hAnsi="Arial" w:cs="Arial"/>
          <w:b w:val="0"/>
          <w:bCs w:val="0"/>
          <w:noProof w:val="0"/>
          <w:color w:val="auto"/>
          <w:sz w:val="20"/>
          <w:szCs w:val="20"/>
        </w:rPr>
      </w:pPr>
      <w:r>
        <w:rPr>
          <w:rFonts w:ascii="Arial" w:hAnsi="Arial" w:cs="Arial"/>
          <w:b w:val="0"/>
          <w:bCs w:val="0"/>
          <w:noProof w:val="0"/>
          <w:color w:val="auto"/>
          <w:sz w:val="20"/>
          <w:szCs w:val="20"/>
        </w:rPr>
        <w:t xml:space="preserve">Writing to the church in Thessalonica, the apostle Paul urged them to “pray continually” (1 </w:t>
      </w:r>
      <w:proofErr w:type="spellStart"/>
      <w:r>
        <w:rPr>
          <w:rFonts w:ascii="Arial" w:hAnsi="Arial" w:cs="Arial"/>
          <w:b w:val="0"/>
          <w:bCs w:val="0"/>
          <w:noProof w:val="0"/>
          <w:color w:val="auto"/>
          <w:sz w:val="20"/>
          <w:szCs w:val="20"/>
        </w:rPr>
        <w:t>Thess</w:t>
      </w:r>
      <w:proofErr w:type="spellEnd"/>
      <w:r>
        <w:rPr>
          <w:rFonts w:ascii="Arial" w:hAnsi="Arial" w:cs="Arial"/>
          <w:b w:val="0"/>
          <w:bCs w:val="0"/>
          <w:noProof w:val="0"/>
          <w:color w:val="auto"/>
          <w:sz w:val="20"/>
          <w:szCs w:val="20"/>
        </w:rPr>
        <w:t xml:space="preserve"> 5:14)</w:t>
      </w:r>
    </w:p>
    <w:p w14:paraId="0639C9DF" w14:textId="3AC06ECA" w:rsidR="00EC6519" w:rsidRDefault="00EC6519" w:rsidP="00E56025">
      <w:pPr>
        <w:pStyle w:val="subsubsub"/>
        <w:spacing w:before="60" w:after="60" w:line="240" w:lineRule="auto"/>
        <w:ind w:left="0" w:right="0" w:firstLine="0"/>
        <w:rPr>
          <w:rFonts w:ascii="Arial" w:hAnsi="Arial" w:cs="Arial"/>
          <w:b w:val="0"/>
          <w:bCs w:val="0"/>
          <w:noProof w:val="0"/>
          <w:color w:val="auto"/>
          <w:sz w:val="20"/>
          <w:szCs w:val="20"/>
        </w:rPr>
      </w:pPr>
      <w:r>
        <w:rPr>
          <w:rFonts w:ascii="Arial" w:hAnsi="Arial" w:cs="Arial"/>
          <w:b w:val="0"/>
          <w:bCs w:val="0"/>
          <w:noProof w:val="0"/>
          <w:color w:val="auto"/>
          <w:sz w:val="20"/>
          <w:szCs w:val="20"/>
        </w:rPr>
        <w:t>The prayer life of Jesus shows us what this looks like in practice.</w:t>
      </w:r>
    </w:p>
    <w:p w14:paraId="03670FC2" w14:textId="23D43DD3" w:rsidR="00EC6519" w:rsidRDefault="00EC6519" w:rsidP="00E56025">
      <w:pPr>
        <w:pStyle w:val="subsubsub"/>
        <w:spacing w:before="60" w:after="60" w:line="240" w:lineRule="auto"/>
        <w:ind w:left="0" w:right="0" w:firstLine="0"/>
        <w:rPr>
          <w:rFonts w:ascii="Arial" w:hAnsi="Arial" w:cs="Arial"/>
          <w:b w:val="0"/>
          <w:bCs w:val="0"/>
          <w:noProof w:val="0"/>
          <w:color w:val="auto"/>
          <w:sz w:val="20"/>
          <w:szCs w:val="20"/>
        </w:rPr>
      </w:pPr>
    </w:p>
    <w:p w14:paraId="205491E9" w14:textId="2B2BD817" w:rsidR="00EC6519" w:rsidRDefault="00EC6519" w:rsidP="00E56025">
      <w:pPr>
        <w:pStyle w:val="subsubsub"/>
        <w:spacing w:before="60" w:after="60" w:line="240" w:lineRule="auto"/>
        <w:ind w:left="0" w:right="0" w:firstLine="0"/>
        <w:rPr>
          <w:rFonts w:ascii="Arial" w:hAnsi="Arial" w:cs="Arial"/>
          <w:b w:val="0"/>
          <w:bCs w:val="0"/>
          <w:noProof w:val="0"/>
          <w:color w:val="auto"/>
          <w:sz w:val="20"/>
          <w:szCs w:val="20"/>
        </w:rPr>
      </w:pPr>
      <w:r>
        <w:rPr>
          <w:rFonts w:ascii="Arial" w:hAnsi="Arial" w:cs="Arial"/>
          <w:noProof w:val="0"/>
          <w:color w:val="auto"/>
          <w:sz w:val="20"/>
          <w:szCs w:val="20"/>
        </w:rPr>
        <w:t>SET PRAYER</w:t>
      </w:r>
      <w:r>
        <w:rPr>
          <w:rFonts w:ascii="Arial" w:hAnsi="Arial" w:cs="Arial"/>
          <w:b w:val="0"/>
          <w:bCs w:val="0"/>
          <w:noProof w:val="0"/>
          <w:color w:val="auto"/>
          <w:sz w:val="20"/>
          <w:szCs w:val="20"/>
        </w:rPr>
        <w:t xml:space="preserve">  Jesus would have been brought up to have had his SET times for prayer, probably at least three times per day (morning, noon</w:t>
      </w:r>
      <w:r w:rsidR="0083413A">
        <w:rPr>
          <w:rFonts w:ascii="Arial" w:hAnsi="Arial" w:cs="Arial"/>
          <w:b w:val="0"/>
          <w:bCs w:val="0"/>
          <w:noProof w:val="0"/>
          <w:color w:val="auto"/>
          <w:sz w:val="20"/>
          <w:szCs w:val="20"/>
        </w:rPr>
        <w:t xml:space="preserve"> and</w:t>
      </w:r>
      <w:r>
        <w:rPr>
          <w:rFonts w:ascii="Arial" w:hAnsi="Arial" w:cs="Arial"/>
          <w:b w:val="0"/>
          <w:bCs w:val="0"/>
          <w:noProof w:val="0"/>
          <w:color w:val="auto"/>
          <w:sz w:val="20"/>
          <w:szCs w:val="20"/>
        </w:rPr>
        <w:t xml:space="preserve"> evening). The synagogues and the Temple in Jerusalem would have played a key role in this. Even in exile, Daniel had his set times (Daniel 6:10) and Peter and John were heading to the Temple for prayer when they encountered the crippled beggar (Acts 3:1).</w:t>
      </w:r>
    </w:p>
    <w:p w14:paraId="775F37EC" w14:textId="5E91C80D" w:rsidR="00EC6519" w:rsidRDefault="00EC6519" w:rsidP="00E56025">
      <w:pPr>
        <w:pStyle w:val="subsubsub"/>
        <w:spacing w:before="60" w:after="60" w:line="240" w:lineRule="auto"/>
        <w:ind w:left="0" w:right="0" w:firstLine="0"/>
        <w:rPr>
          <w:rFonts w:ascii="Arial" w:hAnsi="Arial" w:cs="Arial"/>
          <w:b w:val="0"/>
          <w:bCs w:val="0"/>
          <w:noProof w:val="0"/>
          <w:color w:val="auto"/>
          <w:sz w:val="20"/>
          <w:szCs w:val="20"/>
        </w:rPr>
      </w:pPr>
      <w:r>
        <w:rPr>
          <w:rFonts w:ascii="Arial" w:hAnsi="Arial" w:cs="Arial"/>
          <w:b w:val="0"/>
          <w:bCs w:val="0"/>
          <w:noProof w:val="0"/>
          <w:color w:val="auto"/>
          <w:sz w:val="20"/>
          <w:szCs w:val="20"/>
        </w:rPr>
        <w:t>Praying continually means being self-disciplined with SET regular times for prayer.</w:t>
      </w:r>
      <w:r w:rsidR="0083413A">
        <w:rPr>
          <w:rFonts w:ascii="Arial" w:hAnsi="Arial" w:cs="Arial"/>
          <w:b w:val="0"/>
          <w:bCs w:val="0"/>
          <w:noProof w:val="0"/>
          <w:color w:val="auto"/>
          <w:sz w:val="20"/>
          <w:szCs w:val="20"/>
        </w:rPr>
        <w:t xml:space="preserve"> What are your </w:t>
      </w:r>
      <w:r w:rsidR="0083413A" w:rsidRPr="0083413A">
        <w:rPr>
          <w:rFonts w:ascii="Arial" w:hAnsi="Arial" w:cs="Arial"/>
          <w:noProof w:val="0"/>
          <w:color w:val="auto"/>
          <w:sz w:val="20"/>
          <w:szCs w:val="20"/>
        </w:rPr>
        <w:t>set</w:t>
      </w:r>
      <w:r w:rsidR="0083413A">
        <w:rPr>
          <w:rFonts w:ascii="Arial" w:hAnsi="Arial" w:cs="Arial"/>
          <w:b w:val="0"/>
          <w:bCs w:val="0"/>
          <w:noProof w:val="0"/>
          <w:color w:val="auto"/>
          <w:sz w:val="20"/>
          <w:szCs w:val="20"/>
        </w:rPr>
        <w:t xml:space="preserve"> times?</w:t>
      </w:r>
    </w:p>
    <w:p w14:paraId="2A04F7C9" w14:textId="1090FB42" w:rsidR="00EC6519" w:rsidRDefault="00EC6519" w:rsidP="00E56025">
      <w:pPr>
        <w:pStyle w:val="subsubsub"/>
        <w:spacing w:before="60" w:after="60" w:line="240" w:lineRule="auto"/>
        <w:ind w:left="0" w:right="0" w:firstLine="0"/>
        <w:rPr>
          <w:rFonts w:ascii="Arial" w:hAnsi="Arial" w:cs="Arial"/>
          <w:b w:val="0"/>
          <w:bCs w:val="0"/>
          <w:noProof w:val="0"/>
          <w:color w:val="auto"/>
          <w:sz w:val="20"/>
          <w:szCs w:val="20"/>
        </w:rPr>
      </w:pPr>
      <w:r>
        <w:rPr>
          <w:rFonts w:ascii="Arial" w:hAnsi="Arial" w:cs="Arial"/>
          <w:noProof w:val="0"/>
          <w:color w:val="auto"/>
          <w:sz w:val="20"/>
          <w:szCs w:val="20"/>
        </w:rPr>
        <w:t>SPECIAL PRAYER</w:t>
      </w:r>
      <w:r>
        <w:rPr>
          <w:rFonts w:ascii="Arial" w:hAnsi="Arial" w:cs="Arial"/>
          <w:b w:val="0"/>
          <w:bCs w:val="0"/>
          <w:noProof w:val="0"/>
          <w:color w:val="auto"/>
          <w:sz w:val="20"/>
          <w:szCs w:val="20"/>
        </w:rPr>
        <w:t xml:space="preserve">  The gospels prov</w:t>
      </w:r>
      <w:r w:rsidR="00751E48">
        <w:rPr>
          <w:rFonts w:ascii="Arial" w:hAnsi="Arial" w:cs="Arial"/>
          <w:b w:val="0"/>
          <w:bCs w:val="0"/>
          <w:noProof w:val="0"/>
          <w:color w:val="auto"/>
          <w:sz w:val="20"/>
          <w:szCs w:val="20"/>
        </w:rPr>
        <w:t>ide</w:t>
      </w:r>
      <w:r>
        <w:rPr>
          <w:rFonts w:ascii="Arial" w:hAnsi="Arial" w:cs="Arial"/>
          <w:b w:val="0"/>
          <w:bCs w:val="0"/>
          <w:noProof w:val="0"/>
          <w:color w:val="auto"/>
          <w:sz w:val="20"/>
          <w:szCs w:val="20"/>
        </w:rPr>
        <w:t xml:space="preserve"> snap shots of Jesus setting aside time for prayer on top of the SET times.</w:t>
      </w:r>
      <w:r w:rsidR="00751E48">
        <w:rPr>
          <w:rFonts w:ascii="Arial" w:hAnsi="Arial" w:cs="Arial"/>
          <w:b w:val="0"/>
          <w:bCs w:val="0"/>
          <w:noProof w:val="0"/>
          <w:color w:val="auto"/>
          <w:sz w:val="20"/>
          <w:szCs w:val="20"/>
        </w:rPr>
        <w:t xml:space="preserve"> This was …</w:t>
      </w:r>
    </w:p>
    <w:p w14:paraId="778ECA59" w14:textId="60455CE0" w:rsidR="00751E48" w:rsidRDefault="00751E48" w:rsidP="00751E48">
      <w:pPr>
        <w:pStyle w:val="subsubsub"/>
        <w:numPr>
          <w:ilvl w:val="0"/>
          <w:numId w:val="4"/>
        </w:numPr>
        <w:spacing w:before="60" w:after="60" w:line="240" w:lineRule="auto"/>
        <w:ind w:right="0"/>
        <w:rPr>
          <w:rFonts w:ascii="Arial" w:hAnsi="Arial" w:cs="Arial"/>
          <w:b w:val="0"/>
          <w:bCs w:val="0"/>
          <w:noProof w:val="0"/>
          <w:color w:val="auto"/>
          <w:sz w:val="20"/>
          <w:szCs w:val="20"/>
        </w:rPr>
      </w:pPr>
      <w:r>
        <w:rPr>
          <w:rFonts w:ascii="Arial" w:hAnsi="Arial" w:cs="Arial"/>
          <w:b w:val="0"/>
          <w:bCs w:val="0"/>
          <w:noProof w:val="0"/>
          <w:color w:val="auto"/>
          <w:sz w:val="20"/>
          <w:szCs w:val="20"/>
        </w:rPr>
        <w:t>when life and ministry was busy (see Mark 1:35; Luke 5:15,16; Matthew 14:23)</w:t>
      </w:r>
    </w:p>
    <w:p w14:paraId="5E6F8BBA" w14:textId="67922574" w:rsidR="00751E48" w:rsidRDefault="00751E48" w:rsidP="00751E48">
      <w:pPr>
        <w:pStyle w:val="subsubsub"/>
        <w:numPr>
          <w:ilvl w:val="0"/>
          <w:numId w:val="4"/>
        </w:numPr>
        <w:spacing w:before="60" w:after="60" w:line="240" w:lineRule="auto"/>
        <w:ind w:right="0"/>
        <w:rPr>
          <w:rFonts w:ascii="Arial" w:hAnsi="Arial" w:cs="Arial"/>
          <w:b w:val="0"/>
          <w:bCs w:val="0"/>
          <w:noProof w:val="0"/>
          <w:color w:val="auto"/>
          <w:sz w:val="20"/>
          <w:szCs w:val="20"/>
        </w:rPr>
      </w:pPr>
      <w:r>
        <w:rPr>
          <w:rFonts w:ascii="Arial" w:hAnsi="Arial" w:cs="Arial"/>
          <w:b w:val="0"/>
          <w:bCs w:val="0"/>
          <w:noProof w:val="0"/>
          <w:color w:val="auto"/>
          <w:sz w:val="20"/>
          <w:szCs w:val="20"/>
        </w:rPr>
        <w:t>before important decisions (Luke 6:12,13)</w:t>
      </w:r>
    </w:p>
    <w:p w14:paraId="6CB3C64E" w14:textId="19B477A3" w:rsidR="00751E48" w:rsidRDefault="00751E48" w:rsidP="00751E48">
      <w:pPr>
        <w:pStyle w:val="subsubsub"/>
        <w:numPr>
          <w:ilvl w:val="0"/>
          <w:numId w:val="4"/>
        </w:numPr>
        <w:spacing w:before="60" w:after="60" w:line="240" w:lineRule="auto"/>
        <w:ind w:right="0"/>
        <w:rPr>
          <w:rFonts w:ascii="Arial" w:hAnsi="Arial" w:cs="Arial"/>
          <w:b w:val="0"/>
          <w:bCs w:val="0"/>
          <w:noProof w:val="0"/>
          <w:color w:val="auto"/>
          <w:sz w:val="20"/>
          <w:szCs w:val="20"/>
        </w:rPr>
      </w:pPr>
      <w:r>
        <w:rPr>
          <w:rFonts w:ascii="Arial" w:hAnsi="Arial" w:cs="Arial"/>
          <w:b w:val="0"/>
          <w:bCs w:val="0"/>
          <w:noProof w:val="0"/>
          <w:color w:val="auto"/>
          <w:sz w:val="20"/>
          <w:szCs w:val="20"/>
        </w:rPr>
        <w:t>before important stages &amp; times of impending crisis (Luke 9:18; 9:28; Matthew 26:36-46; John 17)</w:t>
      </w:r>
    </w:p>
    <w:p w14:paraId="3B5E64AF" w14:textId="3AC94099" w:rsidR="0083413A" w:rsidRDefault="0083413A" w:rsidP="0083413A">
      <w:r>
        <w:t xml:space="preserve">As we journey through the covid-19 crisis, </w:t>
      </w:r>
      <w:r w:rsidRPr="0083413A">
        <w:rPr>
          <w:b/>
          <w:bCs/>
        </w:rPr>
        <w:t>special</w:t>
      </w:r>
      <w:r>
        <w:t xml:space="preserve"> times of prayer seem particularly appropriate.</w:t>
      </w:r>
    </w:p>
    <w:p w14:paraId="6BE72D14" w14:textId="1EB940A5" w:rsidR="00751E48" w:rsidRDefault="00751E48" w:rsidP="00751E48">
      <w:pPr>
        <w:pStyle w:val="subsubsub"/>
        <w:spacing w:before="60" w:after="60" w:line="240" w:lineRule="auto"/>
        <w:ind w:left="0" w:right="0" w:firstLine="0"/>
        <w:rPr>
          <w:rFonts w:ascii="Arial" w:hAnsi="Arial" w:cs="Arial"/>
          <w:b w:val="0"/>
          <w:bCs w:val="0"/>
          <w:noProof w:val="0"/>
          <w:color w:val="auto"/>
          <w:sz w:val="20"/>
          <w:szCs w:val="20"/>
        </w:rPr>
      </w:pPr>
    </w:p>
    <w:p w14:paraId="43F1AE77" w14:textId="69554508" w:rsidR="00751E48" w:rsidRDefault="00751E48" w:rsidP="00751E48">
      <w:pPr>
        <w:pStyle w:val="subsubsub"/>
        <w:spacing w:before="60" w:after="60" w:line="240" w:lineRule="auto"/>
        <w:ind w:left="0" w:right="0" w:firstLine="0"/>
        <w:rPr>
          <w:rFonts w:ascii="Arial" w:hAnsi="Arial" w:cs="Arial"/>
          <w:b w:val="0"/>
          <w:bCs w:val="0"/>
          <w:noProof w:val="0"/>
          <w:color w:val="auto"/>
          <w:sz w:val="20"/>
          <w:szCs w:val="20"/>
        </w:rPr>
      </w:pPr>
      <w:r>
        <w:rPr>
          <w:rFonts w:ascii="Arial" w:hAnsi="Arial" w:cs="Arial"/>
          <w:noProof w:val="0"/>
          <w:color w:val="auto"/>
          <w:sz w:val="20"/>
          <w:szCs w:val="20"/>
        </w:rPr>
        <w:t>SPONTANEOUS PRAYER</w:t>
      </w:r>
      <w:r>
        <w:rPr>
          <w:rFonts w:ascii="Arial" w:hAnsi="Arial" w:cs="Arial"/>
          <w:b w:val="0"/>
          <w:bCs w:val="0"/>
          <w:noProof w:val="0"/>
          <w:color w:val="auto"/>
          <w:sz w:val="20"/>
          <w:szCs w:val="20"/>
        </w:rPr>
        <w:t xml:space="preserve">  Luke records Jesus bursting out into praise and thanksgiving (Luke 10:21). Nehemiah provides example of what are often called ‘arrow prayers’ (see Nehemiah 2:4).</w:t>
      </w:r>
      <w:r w:rsidR="0083413A">
        <w:rPr>
          <w:rFonts w:ascii="Arial" w:hAnsi="Arial" w:cs="Arial"/>
          <w:b w:val="0"/>
          <w:bCs w:val="0"/>
          <w:noProof w:val="0"/>
          <w:color w:val="auto"/>
          <w:sz w:val="20"/>
          <w:szCs w:val="20"/>
        </w:rPr>
        <w:t xml:space="preserve"> You can’t really plan to be </w:t>
      </w:r>
      <w:r w:rsidR="0083413A" w:rsidRPr="0083413A">
        <w:rPr>
          <w:rFonts w:ascii="Arial" w:hAnsi="Arial" w:cs="Arial"/>
          <w:noProof w:val="0"/>
          <w:color w:val="auto"/>
          <w:sz w:val="20"/>
          <w:szCs w:val="20"/>
        </w:rPr>
        <w:t>spontaneous</w:t>
      </w:r>
      <w:r w:rsidR="0083413A">
        <w:rPr>
          <w:rFonts w:ascii="Arial" w:hAnsi="Arial" w:cs="Arial"/>
          <w:b w:val="0"/>
          <w:bCs w:val="0"/>
          <w:noProof w:val="0"/>
          <w:color w:val="auto"/>
          <w:sz w:val="20"/>
          <w:szCs w:val="20"/>
        </w:rPr>
        <w:t>, but you can cultivate the habit of praying anywhere at any time as the opportunities present themselves.</w:t>
      </w:r>
    </w:p>
    <w:p w14:paraId="17E6C006" w14:textId="0A6155C3" w:rsidR="00751E48" w:rsidRDefault="00751E48" w:rsidP="00751E48">
      <w:pPr>
        <w:pStyle w:val="subsubsub"/>
        <w:spacing w:before="60" w:after="60" w:line="240" w:lineRule="auto"/>
        <w:ind w:left="0" w:right="0" w:firstLine="0"/>
        <w:rPr>
          <w:rFonts w:ascii="Arial" w:hAnsi="Arial" w:cs="Arial"/>
          <w:b w:val="0"/>
          <w:bCs w:val="0"/>
          <w:noProof w:val="0"/>
          <w:color w:val="auto"/>
          <w:sz w:val="20"/>
          <w:szCs w:val="20"/>
        </w:rPr>
      </w:pPr>
    </w:p>
    <w:p w14:paraId="5323DA6D" w14:textId="55601861" w:rsidR="00751E48" w:rsidRDefault="00751E48" w:rsidP="00751E48">
      <w:pPr>
        <w:pStyle w:val="subsubsub"/>
        <w:spacing w:before="60" w:after="60" w:line="240" w:lineRule="auto"/>
        <w:ind w:left="0" w:right="0" w:firstLine="0"/>
        <w:rPr>
          <w:rFonts w:ascii="Arial" w:hAnsi="Arial" w:cs="Arial"/>
          <w:b w:val="0"/>
          <w:bCs w:val="0"/>
          <w:noProof w:val="0"/>
          <w:color w:val="auto"/>
          <w:sz w:val="20"/>
          <w:szCs w:val="20"/>
        </w:rPr>
      </w:pPr>
      <w:r>
        <w:rPr>
          <w:rFonts w:ascii="Arial" w:hAnsi="Arial" w:cs="Arial"/>
          <w:b w:val="0"/>
          <w:bCs w:val="0"/>
          <w:noProof w:val="0"/>
          <w:color w:val="auto"/>
          <w:sz w:val="20"/>
          <w:szCs w:val="20"/>
        </w:rPr>
        <w:t xml:space="preserve">Putting these three S’s together and you have a working model of </w:t>
      </w:r>
      <w:r w:rsidR="0083413A">
        <w:rPr>
          <w:rFonts w:ascii="Arial" w:hAnsi="Arial" w:cs="Arial"/>
          <w:b w:val="0"/>
          <w:bCs w:val="0"/>
          <w:noProof w:val="0"/>
          <w:color w:val="auto"/>
          <w:sz w:val="20"/>
          <w:szCs w:val="20"/>
        </w:rPr>
        <w:t xml:space="preserve">what </w:t>
      </w:r>
      <w:r>
        <w:rPr>
          <w:rFonts w:ascii="Arial" w:hAnsi="Arial" w:cs="Arial"/>
          <w:b w:val="0"/>
          <w:bCs w:val="0"/>
          <w:i/>
          <w:iCs/>
          <w:noProof w:val="0"/>
          <w:color w:val="auto"/>
          <w:sz w:val="20"/>
          <w:szCs w:val="20"/>
        </w:rPr>
        <w:t>praying continually</w:t>
      </w:r>
      <w:r>
        <w:rPr>
          <w:rFonts w:ascii="Arial" w:hAnsi="Arial" w:cs="Arial"/>
          <w:b w:val="0"/>
          <w:bCs w:val="0"/>
          <w:noProof w:val="0"/>
          <w:color w:val="auto"/>
          <w:sz w:val="20"/>
          <w:szCs w:val="20"/>
        </w:rPr>
        <w:t xml:space="preserve"> looks like in practice. Over to you!</w:t>
      </w:r>
    </w:p>
    <w:p w14:paraId="688C569F" w14:textId="6AE40C0B" w:rsidR="00751E48" w:rsidRDefault="00751E48" w:rsidP="00751E48">
      <w:pPr>
        <w:pStyle w:val="subsubsub"/>
        <w:pBdr>
          <w:bottom w:val="single" w:sz="6" w:space="1" w:color="auto"/>
        </w:pBdr>
        <w:spacing w:before="60" w:after="60" w:line="240" w:lineRule="auto"/>
        <w:ind w:left="0" w:right="0" w:firstLine="0"/>
        <w:rPr>
          <w:rFonts w:ascii="Arial" w:hAnsi="Arial" w:cs="Arial"/>
          <w:b w:val="0"/>
          <w:bCs w:val="0"/>
          <w:noProof w:val="0"/>
          <w:color w:val="auto"/>
          <w:sz w:val="20"/>
          <w:szCs w:val="20"/>
        </w:rPr>
      </w:pPr>
    </w:p>
    <w:p w14:paraId="7E8C3F5E" w14:textId="656806C3" w:rsidR="00751E48" w:rsidRDefault="00751E48" w:rsidP="00751E48">
      <w:pPr>
        <w:pStyle w:val="subsubsub"/>
        <w:spacing w:before="60" w:after="60" w:line="240" w:lineRule="auto"/>
        <w:ind w:left="0" w:right="0" w:firstLine="0"/>
        <w:rPr>
          <w:rFonts w:ascii="Arial" w:hAnsi="Arial" w:cs="Arial"/>
          <w:b w:val="0"/>
          <w:bCs w:val="0"/>
          <w:noProof w:val="0"/>
          <w:color w:val="auto"/>
          <w:sz w:val="20"/>
          <w:szCs w:val="20"/>
        </w:rPr>
      </w:pPr>
    </w:p>
    <w:p w14:paraId="62D84C5E" w14:textId="1EF690B6" w:rsidR="00751E48" w:rsidRDefault="00751E48" w:rsidP="00751E48">
      <w:pPr>
        <w:pStyle w:val="subsubsub"/>
        <w:spacing w:before="60" w:after="60" w:line="240" w:lineRule="auto"/>
        <w:ind w:left="0" w:right="0" w:firstLine="0"/>
        <w:rPr>
          <w:rFonts w:ascii="Arial" w:hAnsi="Arial" w:cs="Arial"/>
          <w:b w:val="0"/>
          <w:bCs w:val="0"/>
          <w:noProof w:val="0"/>
          <w:color w:val="auto"/>
          <w:sz w:val="20"/>
          <w:szCs w:val="20"/>
        </w:rPr>
      </w:pPr>
    </w:p>
    <w:p w14:paraId="741A526E" w14:textId="30D94EA2" w:rsidR="00751E48" w:rsidRDefault="00751E48" w:rsidP="00751E48">
      <w:pPr>
        <w:pStyle w:val="subsubsub"/>
        <w:spacing w:before="60" w:after="60" w:line="240" w:lineRule="auto"/>
        <w:ind w:left="0" w:right="0" w:firstLine="0"/>
        <w:rPr>
          <w:rFonts w:ascii="Arial" w:hAnsi="Arial" w:cs="Arial"/>
          <w:b w:val="0"/>
          <w:bCs w:val="0"/>
          <w:noProof w:val="0"/>
          <w:color w:val="auto"/>
          <w:sz w:val="20"/>
          <w:szCs w:val="20"/>
        </w:rPr>
      </w:pPr>
    </w:p>
    <w:p w14:paraId="1BAA5C52" w14:textId="71A4637E" w:rsidR="00751E48" w:rsidRDefault="00751E48" w:rsidP="00751E48">
      <w:pPr>
        <w:pStyle w:val="subsubsub"/>
        <w:spacing w:before="60" w:after="60" w:line="240" w:lineRule="auto"/>
        <w:ind w:left="0" w:right="0" w:firstLine="0"/>
        <w:rPr>
          <w:rFonts w:ascii="Arial" w:hAnsi="Arial" w:cs="Arial"/>
          <w:b w:val="0"/>
          <w:bCs w:val="0"/>
          <w:noProof w:val="0"/>
          <w:color w:val="auto"/>
          <w:sz w:val="20"/>
          <w:szCs w:val="20"/>
        </w:rPr>
      </w:pPr>
    </w:p>
    <w:p w14:paraId="4A89D155" w14:textId="24308DC3" w:rsidR="00751E48" w:rsidRDefault="00751E48" w:rsidP="00751E48">
      <w:pPr>
        <w:pStyle w:val="subsubsub"/>
        <w:spacing w:before="60" w:after="60" w:line="240" w:lineRule="auto"/>
        <w:ind w:left="0" w:right="0" w:firstLine="0"/>
        <w:rPr>
          <w:rFonts w:ascii="Arial" w:hAnsi="Arial" w:cs="Arial"/>
          <w:b w:val="0"/>
          <w:bCs w:val="0"/>
          <w:noProof w:val="0"/>
          <w:color w:val="auto"/>
          <w:sz w:val="20"/>
          <w:szCs w:val="20"/>
        </w:rPr>
      </w:pPr>
    </w:p>
    <w:p w14:paraId="11DE75B5" w14:textId="2FDCBA84" w:rsidR="00751E48" w:rsidRPr="00751E48" w:rsidRDefault="00751E48" w:rsidP="00751E48">
      <w:pPr>
        <w:pStyle w:val="subsubsub"/>
        <w:spacing w:before="60" w:after="60" w:line="240" w:lineRule="auto"/>
        <w:ind w:left="0" w:right="0" w:firstLine="0"/>
        <w:jc w:val="right"/>
        <w:rPr>
          <w:rFonts w:ascii="Arial" w:hAnsi="Arial" w:cs="Arial"/>
          <w:b w:val="0"/>
          <w:bCs w:val="0"/>
          <w:i/>
          <w:iCs/>
          <w:noProof w:val="0"/>
          <w:color w:val="auto"/>
          <w:sz w:val="20"/>
          <w:szCs w:val="20"/>
        </w:rPr>
      </w:pPr>
      <w:proofErr w:type="spellStart"/>
      <w:r>
        <w:rPr>
          <w:rFonts w:ascii="Arial" w:hAnsi="Arial" w:cs="Arial"/>
          <w:b w:val="0"/>
          <w:bCs w:val="0"/>
          <w:i/>
          <w:iCs/>
          <w:noProof w:val="0"/>
          <w:color w:val="auto"/>
          <w:sz w:val="20"/>
          <w:szCs w:val="20"/>
        </w:rPr>
        <w:t>AJB</w:t>
      </w:r>
      <w:proofErr w:type="spellEnd"/>
      <w:r>
        <w:rPr>
          <w:rFonts w:ascii="Arial" w:hAnsi="Arial" w:cs="Arial"/>
          <w:b w:val="0"/>
          <w:bCs w:val="0"/>
          <w:i/>
          <w:iCs/>
          <w:noProof w:val="0"/>
          <w:color w:val="auto"/>
          <w:sz w:val="20"/>
          <w:szCs w:val="20"/>
        </w:rPr>
        <w:t xml:space="preserve"> </w:t>
      </w:r>
      <w:r w:rsidRPr="00751E48">
        <w:rPr>
          <w:rFonts w:ascii="Arial" w:hAnsi="Arial" w:cs="Arial"/>
          <w:b w:val="0"/>
          <w:bCs w:val="0"/>
          <w:noProof w:val="0"/>
          <w:color w:val="auto"/>
          <w:sz w:val="20"/>
          <w:szCs w:val="20"/>
        </w:rPr>
        <w:t>May 2020</w:t>
      </w:r>
    </w:p>
    <w:sectPr w:rsidR="00751E48" w:rsidRPr="00751E48" w:rsidSect="00A7679D">
      <w:pgSz w:w="8419" w:h="11906" w:orient="landscape" w:code="9"/>
      <w:pgMar w:top="851" w:right="765"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DE055" w14:textId="77777777" w:rsidR="00CE1801" w:rsidRDefault="00CE1801" w:rsidP="00F71066">
      <w:pPr>
        <w:spacing w:before="0" w:after="0" w:line="240" w:lineRule="auto"/>
      </w:pPr>
      <w:r>
        <w:separator/>
      </w:r>
    </w:p>
  </w:endnote>
  <w:endnote w:type="continuationSeparator" w:id="0">
    <w:p w14:paraId="5C148453" w14:textId="77777777" w:rsidR="00CE1801" w:rsidRDefault="00CE1801" w:rsidP="00F710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lois Light">
    <w:panose1 w:val="020D0602050304030204"/>
    <w:charset w:val="00"/>
    <w:family w:val="swiss"/>
    <w:pitch w:val="variable"/>
    <w:sig w:usb0="8000002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266232"/>
      <w:docPartObj>
        <w:docPartGallery w:val="Page Numbers (Bottom of Page)"/>
        <w:docPartUnique/>
      </w:docPartObj>
    </w:sdtPr>
    <w:sdtEndPr/>
    <w:sdtContent>
      <w:p w14:paraId="149188EA" w14:textId="263F948D" w:rsidR="009E20B6" w:rsidRDefault="009E20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41F5F4" w14:textId="77777777" w:rsidR="00F71066" w:rsidRDefault="00F71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D7D3" w14:textId="20CC94E7" w:rsidR="0010437B" w:rsidRDefault="0010437B" w:rsidP="001043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5BDA0" w14:textId="77777777" w:rsidR="00CE1801" w:rsidRDefault="00CE1801" w:rsidP="00F71066">
      <w:pPr>
        <w:spacing w:before="0" w:after="0" w:line="240" w:lineRule="auto"/>
      </w:pPr>
      <w:r>
        <w:separator/>
      </w:r>
    </w:p>
  </w:footnote>
  <w:footnote w:type="continuationSeparator" w:id="0">
    <w:p w14:paraId="38FF386C" w14:textId="77777777" w:rsidR="00CE1801" w:rsidRDefault="00CE1801" w:rsidP="00F7106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75F0B"/>
    <w:multiLevelType w:val="hybridMultilevel"/>
    <w:tmpl w:val="0ACA65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79E1CF8"/>
    <w:multiLevelType w:val="hybridMultilevel"/>
    <w:tmpl w:val="FB44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11A06"/>
    <w:multiLevelType w:val="hybridMultilevel"/>
    <w:tmpl w:val="E99A6C46"/>
    <w:lvl w:ilvl="0" w:tplc="7D9E7D88">
      <w:start w:val="1"/>
      <w:numFmt w:val="bullet"/>
      <w:lvlText w:val=""/>
      <w:lvlJc w:val="left"/>
      <w:pPr>
        <w:tabs>
          <w:tab w:val="num" w:pos="1021"/>
        </w:tabs>
        <w:ind w:left="102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D35DF0"/>
    <w:multiLevelType w:val="hybridMultilevel"/>
    <w:tmpl w:val="F042DC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CD"/>
    <w:rsid w:val="000026CF"/>
    <w:rsid w:val="00003B86"/>
    <w:rsid w:val="00014DD6"/>
    <w:rsid w:val="000310CB"/>
    <w:rsid w:val="00043314"/>
    <w:rsid w:val="00081DD5"/>
    <w:rsid w:val="000C5CBA"/>
    <w:rsid w:val="000E0657"/>
    <w:rsid w:val="000E745F"/>
    <w:rsid w:val="0010437B"/>
    <w:rsid w:val="00114147"/>
    <w:rsid w:val="00114C2C"/>
    <w:rsid w:val="0011630B"/>
    <w:rsid w:val="00165AC7"/>
    <w:rsid w:val="00170BAA"/>
    <w:rsid w:val="00176DAB"/>
    <w:rsid w:val="00183FBF"/>
    <w:rsid w:val="001B5F91"/>
    <w:rsid w:val="001C0A49"/>
    <w:rsid w:val="001E249E"/>
    <w:rsid w:val="0022314E"/>
    <w:rsid w:val="00242886"/>
    <w:rsid w:val="00284258"/>
    <w:rsid w:val="002C4423"/>
    <w:rsid w:val="002C630D"/>
    <w:rsid w:val="002E0B94"/>
    <w:rsid w:val="002F000E"/>
    <w:rsid w:val="002F7C3F"/>
    <w:rsid w:val="002F7DA7"/>
    <w:rsid w:val="0032312D"/>
    <w:rsid w:val="00324A6D"/>
    <w:rsid w:val="00330B22"/>
    <w:rsid w:val="00354FA0"/>
    <w:rsid w:val="0037446B"/>
    <w:rsid w:val="00383CA2"/>
    <w:rsid w:val="003C3699"/>
    <w:rsid w:val="003E2A12"/>
    <w:rsid w:val="00401FBE"/>
    <w:rsid w:val="004227C7"/>
    <w:rsid w:val="004923A3"/>
    <w:rsid w:val="004A5342"/>
    <w:rsid w:val="004D2B97"/>
    <w:rsid w:val="004D40B6"/>
    <w:rsid w:val="004E321E"/>
    <w:rsid w:val="00536BC4"/>
    <w:rsid w:val="00545410"/>
    <w:rsid w:val="00561515"/>
    <w:rsid w:val="005629C1"/>
    <w:rsid w:val="005A16CD"/>
    <w:rsid w:val="005B2370"/>
    <w:rsid w:val="005B5F59"/>
    <w:rsid w:val="005B7D32"/>
    <w:rsid w:val="005E4C64"/>
    <w:rsid w:val="005E5102"/>
    <w:rsid w:val="005E7A5A"/>
    <w:rsid w:val="00612A39"/>
    <w:rsid w:val="00615093"/>
    <w:rsid w:val="00626E64"/>
    <w:rsid w:val="00680F43"/>
    <w:rsid w:val="00684F08"/>
    <w:rsid w:val="0069637B"/>
    <w:rsid w:val="0069793B"/>
    <w:rsid w:val="006C34E9"/>
    <w:rsid w:val="006D42C4"/>
    <w:rsid w:val="006D734B"/>
    <w:rsid w:val="006E71CC"/>
    <w:rsid w:val="007105D2"/>
    <w:rsid w:val="0072075F"/>
    <w:rsid w:val="007354EF"/>
    <w:rsid w:val="0074025B"/>
    <w:rsid w:val="00751E48"/>
    <w:rsid w:val="007B560E"/>
    <w:rsid w:val="007D2C0D"/>
    <w:rsid w:val="0083367F"/>
    <w:rsid w:val="0083413A"/>
    <w:rsid w:val="008440E2"/>
    <w:rsid w:val="0084411C"/>
    <w:rsid w:val="00855D92"/>
    <w:rsid w:val="0088220A"/>
    <w:rsid w:val="008D346C"/>
    <w:rsid w:val="008E4D39"/>
    <w:rsid w:val="00910BDF"/>
    <w:rsid w:val="00920354"/>
    <w:rsid w:val="0094358D"/>
    <w:rsid w:val="00967B72"/>
    <w:rsid w:val="00986B5B"/>
    <w:rsid w:val="009B7591"/>
    <w:rsid w:val="009C38E9"/>
    <w:rsid w:val="009D3831"/>
    <w:rsid w:val="009E20B6"/>
    <w:rsid w:val="00A343AF"/>
    <w:rsid w:val="00A627EC"/>
    <w:rsid w:val="00A7679D"/>
    <w:rsid w:val="00AA36B2"/>
    <w:rsid w:val="00AD1E60"/>
    <w:rsid w:val="00AD2322"/>
    <w:rsid w:val="00AE150C"/>
    <w:rsid w:val="00B1452E"/>
    <w:rsid w:val="00B62B1F"/>
    <w:rsid w:val="00B64363"/>
    <w:rsid w:val="00B76030"/>
    <w:rsid w:val="00B903F4"/>
    <w:rsid w:val="00BA1578"/>
    <w:rsid w:val="00BC1370"/>
    <w:rsid w:val="00C108EA"/>
    <w:rsid w:val="00C30D40"/>
    <w:rsid w:val="00C42013"/>
    <w:rsid w:val="00C4342B"/>
    <w:rsid w:val="00C568F6"/>
    <w:rsid w:val="00C608BE"/>
    <w:rsid w:val="00C76255"/>
    <w:rsid w:val="00C941D5"/>
    <w:rsid w:val="00CD6672"/>
    <w:rsid w:val="00CE1801"/>
    <w:rsid w:val="00D13F61"/>
    <w:rsid w:val="00D927A2"/>
    <w:rsid w:val="00DC6F3D"/>
    <w:rsid w:val="00E24DFE"/>
    <w:rsid w:val="00E56025"/>
    <w:rsid w:val="00E60466"/>
    <w:rsid w:val="00EC4310"/>
    <w:rsid w:val="00EC6519"/>
    <w:rsid w:val="00EC7E3A"/>
    <w:rsid w:val="00EF7362"/>
    <w:rsid w:val="00F046BD"/>
    <w:rsid w:val="00F164CE"/>
    <w:rsid w:val="00F3425C"/>
    <w:rsid w:val="00F53E57"/>
    <w:rsid w:val="00F64F63"/>
    <w:rsid w:val="00F657ED"/>
    <w:rsid w:val="00F65992"/>
    <w:rsid w:val="00F71066"/>
    <w:rsid w:val="00F94087"/>
    <w:rsid w:val="00FB034B"/>
    <w:rsid w:val="00FB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DE951"/>
  <w15:chartTrackingRefBased/>
  <w15:docId w15:val="{BA055A61-3592-439E-BB49-956B64C6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A39"/>
    <w:pPr>
      <w:spacing w:before="60" w:after="6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401FBE"/>
    <w:pPr>
      <w:autoSpaceDE w:val="0"/>
      <w:autoSpaceDN w:val="0"/>
      <w:adjustRightInd w:val="0"/>
      <w:spacing w:before="0" w:after="0" w:line="240" w:lineRule="auto"/>
    </w:pPr>
    <w:rPr>
      <w:rFonts w:ascii="Verdana" w:hAnsi="Verdana" w:cs="Verdana"/>
      <w:sz w:val="24"/>
      <w:szCs w:val="24"/>
      <w:lang w:val="x-none"/>
    </w:rPr>
  </w:style>
  <w:style w:type="paragraph" w:styleId="BodyText">
    <w:name w:val="Body Text"/>
    <w:basedOn w:val="Normal"/>
    <w:link w:val="BodyTextChar"/>
    <w:semiHidden/>
    <w:rsid w:val="0084411C"/>
    <w:pPr>
      <w:spacing w:before="120" w:line="240" w:lineRule="auto"/>
    </w:pPr>
    <w:rPr>
      <w:rFonts w:eastAsia="Times New Roman" w:cs="Arial"/>
      <w:szCs w:val="24"/>
    </w:rPr>
  </w:style>
  <w:style w:type="character" w:customStyle="1" w:styleId="BodyTextChar">
    <w:name w:val="Body Text Char"/>
    <w:basedOn w:val="DefaultParagraphFont"/>
    <w:link w:val="BodyText"/>
    <w:semiHidden/>
    <w:rsid w:val="0084411C"/>
    <w:rPr>
      <w:rFonts w:ascii="Arial" w:eastAsia="Times New Roman" w:hAnsi="Arial" w:cs="Arial"/>
      <w:szCs w:val="24"/>
    </w:rPr>
  </w:style>
  <w:style w:type="paragraph" w:styleId="Header">
    <w:name w:val="header"/>
    <w:basedOn w:val="Normal"/>
    <w:link w:val="HeaderChar"/>
    <w:uiPriority w:val="99"/>
    <w:unhideWhenUsed/>
    <w:rsid w:val="00F710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71066"/>
    <w:rPr>
      <w:rFonts w:ascii="Arial" w:hAnsi="Arial"/>
    </w:rPr>
  </w:style>
  <w:style w:type="paragraph" w:styleId="Footer">
    <w:name w:val="footer"/>
    <w:basedOn w:val="Normal"/>
    <w:link w:val="FooterChar"/>
    <w:uiPriority w:val="99"/>
    <w:unhideWhenUsed/>
    <w:rsid w:val="00F7106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71066"/>
    <w:rPr>
      <w:rFonts w:ascii="Arial" w:hAnsi="Arial"/>
    </w:rPr>
  </w:style>
  <w:style w:type="paragraph" w:customStyle="1" w:styleId="BibleRef">
    <w:name w:val="Bible Ref"/>
    <w:uiPriority w:val="99"/>
    <w:rsid w:val="00242886"/>
    <w:pPr>
      <w:autoSpaceDE w:val="0"/>
      <w:autoSpaceDN w:val="0"/>
      <w:adjustRightInd w:val="0"/>
      <w:spacing w:before="102" w:after="0" w:line="240" w:lineRule="auto"/>
      <w:ind w:left="28" w:right="28"/>
      <w:jc w:val="both"/>
    </w:pPr>
    <w:rPr>
      <w:rFonts w:ascii="Arial" w:hAnsi="Arial" w:cs="Arial"/>
      <w:i/>
      <w:iCs/>
      <w:noProof/>
      <w:color w:val="000000"/>
      <w:sz w:val="20"/>
      <w:szCs w:val="20"/>
    </w:rPr>
  </w:style>
  <w:style w:type="paragraph" w:customStyle="1" w:styleId="Table">
    <w:name w:val="Table"/>
    <w:uiPriority w:val="99"/>
    <w:rsid w:val="00855D92"/>
    <w:pPr>
      <w:autoSpaceDE w:val="0"/>
      <w:autoSpaceDN w:val="0"/>
      <w:adjustRightInd w:val="0"/>
      <w:spacing w:before="102" w:after="0" w:line="288" w:lineRule="auto"/>
      <w:ind w:left="28" w:right="28"/>
    </w:pPr>
    <w:rPr>
      <w:rFonts w:ascii="Times New Roman" w:hAnsi="Times New Roman" w:cs="Times New Roman"/>
      <w:noProof/>
      <w:color w:val="000000"/>
      <w:sz w:val="24"/>
      <w:szCs w:val="24"/>
    </w:rPr>
  </w:style>
  <w:style w:type="paragraph" w:customStyle="1" w:styleId="subsubsub">
    <w:name w:val="subsubsub"/>
    <w:uiPriority w:val="99"/>
    <w:rsid w:val="00014DD6"/>
    <w:pPr>
      <w:autoSpaceDE w:val="0"/>
      <w:autoSpaceDN w:val="0"/>
      <w:adjustRightInd w:val="0"/>
      <w:spacing w:before="283" w:after="0" w:line="336" w:lineRule="auto"/>
      <w:ind w:left="709" w:right="28" w:hanging="681"/>
    </w:pPr>
    <w:rPr>
      <w:rFonts w:ascii="Alois Light" w:hAnsi="Alois Light" w:cs="Alois Light"/>
      <w:b/>
      <w:bCs/>
      <w:noProof/>
      <w:color w:val="000000"/>
      <w:sz w:val="28"/>
      <w:szCs w:val="28"/>
    </w:rPr>
  </w:style>
  <w:style w:type="paragraph" w:customStyle="1" w:styleId="SubSubhead">
    <w:name w:val="SubSubhead"/>
    <w:uiPriority w:val="99"/>
    <w:rsid w:val="00B64363"/>
    <w:pPr>
      <w:autoSpaceDE w:val="0"/>
      <w:autoSpaceDN w:val="0"/>
      <w:adjustRightInd w:val="0"/>
      <w:spacing w:before="283" w:after="0" w:line="336" w:lineRule="auto"/>
      <w:ind w:left="709" w:right="28" w:hanging="681"/>
    </w:pPr>
    <w:rPr>
      <w:rFonts w:ascii="Arial" w:hAnsi="Arial" w:cs="Arial"/>
      <w:i/>
      <w:iCs/>
      <w:noProof/>
      <w:color w:val="000000"/>
      <w:sz w:val="28"/>
      <w:szCs w:val="28"/>
    </w:rPr>
  </w:style>
  <w:style w:type="paragraph" w:styleId="ListBullet2">
    <w:name w:val="List Bullet 2"/>
    <w:basedOn w:val="Normal"/>
    <w:autoRedefine/>
    <w:semiHidden/>
    <w:rsid w:val="00626E64"/>
    <w:pPr>
      <w:spacing w:line="240" w:lineRule="auto"/>
      <w:jc w:val="center"/>
    </w:pPr>
    <w:rPr>
      <w:rFonts w:eastAsia="MS Mincho" w:cs="Times New Roman"/>
      <w:bCs/>
      <w:i/>
      <w:iCs/>
      <w:sz w:val="20"/>
      <w:szCs w:val="20"/>
    </w:rPr>
  </w:style>
  <w:style w:type="paragraph" w:styleId="BalloonText">
    <w:name w:val="Balloon Text"/>
    <w:basedOn w:val="Normal"/>
    <w:link w:val="BalloonTextChar"/>
    <w:uiPriority w:val="99"/>
    <w:semiHidden/>
    <w:unhideWhenUsed/>
    <w:rsid w:val="00A7679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751937">
      <w:bodyDiv w:val="1"/>
      <w:marLeft w:val="0"/>
      <w:marRight w:val="0"/>
      <w:marTop w:val="0"/>
      <w:marBottom w:val="0"/>
      <w:divBdr>
        <w:top w:val="none" w:sz="0" w:space="0" w:color="auto"/>
        <w:left w:val="none" w:sz="0" w:space="0" w:color="auto"/>
        <w:bottom w:val="none" w:sz="0" w:space="0" w:color="auto"/>
        <w:right w:val="none" w:sz="0" w:space="0" w:color="auto"/>
      </w:divBdr>
      <w:divsChild>
        <w:div w:id="1587762026">
          <w:marLeft w:val="0"/>
          <w:marRight w:val="0"/>
          <w:marTop w:val="0"/>
          <w:marBottom w:val="0"/>
          <w:divBdr>
            <w:top w:val="none" w:sz="0" w:space="0" w:color="auto"/>
            <w:left w:val="none" w:sz="0" w:space="0" w:color="auto"/>
            <w:bottom w:val="none" w:sz="0" w:space="0" w:color="auto"/>
            <w:right w:val="none" w:sz="0" w:space="0" w:color="auto"/>
          </w:divBdr>
        </w:div>
        <w:div w:id="742221914">
          <w:marLeft w:val="0"/>
          <w:marRight w:val="0"/>
          <w:marTop w:val="0"/>
          <w:marBottom w:val="0"/>
          <w:divBdr>
            <w:top w:val="none" w:sz="0" w:space="0" w:color="auto"/>
            <w:left w:val="none" w:sz="0" w:space="0" w:color="auto"/>
            <w:bottom w:val="none" w:sz="0" w:space="0" w:color="auto"/>
            <w:right w:val="none" w:sz="0" w:space="0" w:color="auto"/>
          </w:divBdr>
        </w:div>
        <w:div w:id="1944259610">
          <w:marLeft w:val="0"/>
          <w:marRight w:val="0"/>
          <w:marTop w:val="0"/>
          <w:marBottom w:val="0"/>
          <w:divBdr>
            <w:top w:val="none" w:sz="0" w:space="0" w:color="auto"/>
            <w:left w:val="none" w:sz="0" w:space="0" w:color="auto"/>
            <w:bottom w:val="none" w:sz="0" w:space="0" w:color="auto"/>
            <w:right w:val="none" w:sz="0" w:space="0" w:color="auto"/>
          </w:divBdr>
        </w:div>
        <w:div w:id="1352298192">
          <w:marLeft w:val="0"/>
          <w:marRight w:val="0"/>
          <w:marTop w:val="0"/>
          <w:marBottom w:val="0"/>
          <w:divBdr>
            <w:top w:val="none" w:sz="0" w:space="0" w:color="auto"/>
            <w:left w:val="none" w:sz="0" w:space="0" w:color="auto"/>
            <w:bottom w:val="none" w:sz="0" w:space="0" w:color="auto"/>
            <w:right w:val="none" w:sz="0" w:space="0" w:color="auto"/>
          </w:divBdr>
        </w:div>
        <w:div w:id="1414157117">
          <w:marLeft w:val="0"/>
          <w:marRight w:val="0"/>
          <w:marTop w:val="0"/>
          <w:marBottom w:val="0"/>
          <w:divBdr>
            <w:top w:val="none" w:sz="0" w:space="0" w:color="auto"/>
            <w:left w:val="none" w:sz="0" w:space="0" w:color="auto"/>
            <w:bottom w:val="none" w:sz="0" w:space="0" w:color="auto"/>
            <w:right w:val="none" w:sz="0" w:space="0" w:color="auto"/>
          </w:divBdr>
        </w:div>
        <w:div w:id="1899512843">
          <w:marLeft w:val="0"/>
          <w:marRight w:val="0"/>
          <w:marTop w:val="0"/>
          <w:marBottom w:val="0"/>
          <w:divBdr>
            <w:top w:val="none" w:sz="0" w:space="0" w:color="auto"/>
            <w:left w:val="none" w:sz="0" w:space="0" w:color="auto"/>
            <w:bottom w:val="none" w:sz="0" w:space="0" w:color="auto"/>
            <w:right w:val="none" w:sz="0" w:space="0" w:color="auto"/>
          </w:divBdr>
        </w:div>
        <w:div w:id="1725177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1396</TotalTime>
  <Pages>13</Pages>
  <Words>3159</Words>
  <Characters>18008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Bailyes</dc:creator>
  <cp:keywords/>
  <dc:description/>
  <cp:lastModifiedBy>Alan Bailyes</cp:lastModifiedBy>
  <cp:revision>72</cp:revision>
  <cp:lastPrinted>2020-05-05T10:19:00Z</cp:lastPrinted>
  <dcterms:created xsi:type="dcterms:W3CDTF">2020-04-21T10:37:00Z</dcterms:created>
  <dcterms:modified xsi:type="dcterms:W3CDTF">2020-05-05T13:20:00Z</dcterms:modified>
</cp:coreProperties>
</file>